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534C" w:rsidRDefault="0026534C"/>
    <w:p w:rsidR="0026534C" w:rsidRDefault="0026534C" w:rsidP="0026534C">
      <w:pPr>
        <w:jc w:val="center"/>
        <w:rPr>
          <w:b/>
          <w:color w:val="FF6600"/>
        </w:rPr>
      </w:pPr>
      <w:r>
        <w:tab/>
      </w:r>
      <w:r>
        <w:rPr>
          <w:b/>
          <w:color w:val="FF6600"/>
        </w:rPr>
        <w:t xml:space="preserve">8 </w:t>
      </w:r>
      <w:r w:rsidRPr="00421CF5">
        <w:rPr>
          <w:b/>
          <w:color w:val="FF6600"/>
        </w:rPr>
        <w:t>Day</w:t>
      </w:r>
      <w:r>
        <w:rPr>
          <w:b/>
          <w:color w:val="FF6600"/>
        </w:rPr>
        <w:t>s</w:t>
      </w:r>
      <w:r w:rsidRPr="00421CF5">
        <w:rPr>
          <w:b/>
          <w:color w:val="FF6600"/>
        </w:rPr>
        <w:t xml:space="preserve"> – </w:t>
      </w:r>
      <w:r>
        <w:rPr>
          <w:b/>
          <w:color w:val="FF6600"/>
        </w:rPr>
        <w:t>7</w:t>
      </w:r>
      <w:r w:rsidRPr="00421CF5">
        <w:rPr>
          <w:b/>
          <w:color w:val="FF6600"/>
        </w:rPr>
        <w:t xml:space="preserve"> Night</w:t>
      </w:r>
      <w:r>
        <w:rPr>
          <w:b/>
          <w:color w:val="FF6600"/>
        </w:rPr>
        <w:t>s</w:t>
      </w:r>
      <w:r w:rsidRPr="00421CF5">
        <w:rPr>
          <w:b/>
          <w:color w:val="FF6600"/>
        </w:rPr>
        <w:t xml:space="preserve"> Malawi Tour</w:t>
      </w:r>
      <w:r w:rsidR="00117F78">
        <w:rPr>
          <w:b/>
          <w:color w:val="FF6600"/>
        </w:rPr>
        <w:t xml:space="preserve"> (MNZL)</w:t>
      </w:r>
      <w:r w:rsidR="00BA7ED1">
        <w:rPr>
          <w:b/>
          <w:color w:val="FF6600"/>
        </w:rPr>
        <w:t xml:space="preserve"> 2017</w:t>
      </w:r>
      <w:bookmarkStart w:id="0" w:name="_GoBack"/>
      <w:bookmarkEnd w:id="0"/>
    </w:p>
    <w:p w:rsidR="0026534C" w:rsidRDefault="0026534C" w:rsidP="0026534C">
      <w:pPr>
        <w:jc w:val="both"/>
        <w:rPr>
          <w:rFonts w:ascii="Calibri" w:hAnsi="Calibri"/>
          <w:b/>
          <w:color w:val="00B050"/>
          <w:sz w:val="18"/>
          <w:szCs w:val="18"/>
        </w:rPr>
      </w:pPr>
    </w:p>
    <w:p w:rsidR="0026534C" w:rsidRDefault="0026534C" w:rsidP="0026534C">
      <w:pPr>
        <w:jc w:val="both"/>
        <w:rPr>
          <w:rFonts w:ascii="Calibri" w:hAnsi="Calibri"/>
          <w:sz w:val="18"/>
          <w:szCs w:val="18"/>
        </w:rPr>
      </w:pPr>
      <w:r>
        <w:rPr>
          <w:rFonts w:ascii="Calibri" w:hAnsi="Calibri"/>
          <w:b/>
          <w:noProof/>
          <w:color w:val="00B050"/>
          <w:sz w:val="18"/>
          <w:szCs w:val="18"/>
          <w:lang w:val="en-GB" w:eastAsia="en-GB"/>
        </w:rPr>
        <w:drawing>
          <wp:anchor distT="0" distB="0" distL="114300" distR="114300" simplePos="0" relativeHeight="251658240" behindDoc="0" locked="0" layoutInCell="1" allowOverlap="1">
            <wp:simplePos x="0" y="0"/>
            <wp:positionH relativeFrom="column">
              <wp:posOffset>-200025</wp:posOffset>
            </wp:positionH>
            <wp:positionV relativeFrom="paragraph">
              <wp:posOffset>128905</wp:posOffset>
            </wp:positionV>
            <wp:extent cx="2438400" cy="1543050"/>
            <wp:effectExtent l="19050" t="19050" r="19050" b="19050"/>
            <wp:wrapSquare wrapText="bothSides"/>
            <wp:docPr id="2" name="Picture 2" descr="mulanj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ulanje"/>
                    <pic:cNvPicPr>
                      <a:picLocks noChangeAspect="1" noChangeArrowheads="1"/>
                    </pic:cNvPicPr>
                  </pic:nvPicPr>
                  <pic:blipFill>
                    <a:blip r:embed="rId7"/>
                    <a:srcRect/>
                    <a:stretch>
                      <a:fillRect/>
                    </a:stretch>
                  </pic:blipFill>
                  <pic:spPr bwMode="auto">
                    <a:xfrm>
                      <a:off x="0" y="0"/>
                      <a:ext cx="2438400" cy="1543050"/>
                    </a:xfrm>
                    <a:prstGeom prst="rect">
                      <a:avLst/>
                    </a:prstGeom>
                    <a:noFill/>
                    <a:ln w="9525">
                      <a:solidFill>
                        <a:schemeClr val="accent1"/>
                      </a:solidFill>
                      <a:miter lim="800000"/>
                      <a:headEnd/>
                      <a:tailEnd/>
                    </a:ln>
                  </pic:spPr>
                </pic:pic>
              </a:graphicData>
            </a:graphic>
          </wp:anchor>
        </w:drawing>
      </w:r>
      <w:r w:rsidRPr="00421CF5">
        <w:rPr>
          <w:rFonts w:ascii="Calibri" w:hAnsi="Calibri"/>
          <w:b/>
          <w:color w:val="00B050"/>
          <w:sz w:val="18"/>
          <w:szCs w:val="18"/>
        </w:rPr>
        <w:t>Day 1 –</w:t>
      </w:r>
      <w:r>
        <w:rPr>
          <w:rFonts w:ascii="Calibri" w:hAnsi="Calibri"/>
          <w:b/>
          <w:color w:val="00B050"/>
          <w:sz w:val="18"/>
          <w:szCs w:val="18"/>
        </w:rPr>
        <w:t xml:space="preserve"> </w:t>
      </w:r>
      <w:proofErr w:type="spellStart"/>
      <w:r>
        <w:rPr>
          <w:rFonts w:ascii="Calibri" w:hAnsi="Calibri"/>
          <w:b/>
          <w:color w:val="00B050"/>
          <w:sz w:val="18"/>
          <w:szCs w:val="18"/>
        </w:rPr>
        <w:t>Mulanje</w:t>
      </w:r>
      <w:proofErr w:type="spellEnd"/>
    </w:p>
    <w:p w:rsidR="0026534C" w:rsidRDefault="0026534C" w:rsidP="0026534C">
      <w:pPr>
        <w:pStyle w:val="style3"/>
        <w:spacing w:before="0" w:beforeAutospacing="0" w:after="0" w:afterAutospacing="0"/>
        <w:jc w:val="both"/>
        <w:rPr>
          <w:rFonts w:ascii="Calibri" w:hAnsi="Calibri"/>
          <w:sz w:val="20"/>
          <w:szCs w:val="20"/>
        </w:rPr>
      </w:pPr>
      <w:r>
        <w:rPr>
          <w:rFonts w:ascii="Calibri" w:hAnsi="Calibri"/>
          <w:sz w:val="20"/>
          <w:szCs w:val="20"/>
        </w:rPr>
        <w:t xml:space="preserve">Today you will be transferred from Blantyre &amp; set off to </w:t>
      </w:r>
      <w:proofErr w:type="spellStart"/>
      <w:r>
        <w:rPr>
          <w:rFonts w:ascii="Calibri" w:hAnsi="Calibri"/>
          <w:sz w:val="20"/>
          <w:szCs w:val="20"/>
        </w:rPr>
        <w:t>Mulanje</w:t>
      </w:r>
      <w:proofErr w:type="spellEnd"/>
      <w:r>
        <w:rPr>
          <w:rFonts w:ascii="Calibri" w:hAnsi="Calibri"/>
          <w:sz w:val="20"/>
          <w:szCs w:val="20"/>
        </w:rPr>
        <w:t xml:space="preserve"> &amp; taken to </w:t>
      </w:r>
      <w:proofErr w:type="spellStart"/>
      <w:r>
        <w:rPr>
          <w:rFonts w:ascii="Calibri" w:hAnsi="Calibri"/>
          <w:sz w:val="20"/>
          <w:szCs w:val="20"/>
        </w:rPr>
        <w:t>Likhubula</w:t>
      </w:r>
      <w:proofErr w:type="spellEnd"/>
      <w:r>
        <w:rPr>
          <w:rFonts w:ascii="Calibri" w:hAnsi="Calibri"/>
          <w:sz w:val="20"/>
          <w:szCs w:val="20"/>
        </w:rPr>
        <w:t xml:space="preserve"> Forest Lodge. It is an approximate 1 ½ hour drive from Blantyre.</w:t>
      </w:r>
    </w:p>
    <w:p w:rsidR="0026534C" w:rsidRDefault="0026534C" w:rsidP="0026534C">
      <w:pPr>
        <w:pStyle w:val="style3"/>
        <w:spacing w:before="0" w:beforeAutospacing="0" w:after="0" w:afterAutospacing="0"/>
        <w:jc w:val="both"/>
        <w:rPr>
          <w:rFonts w:ascii="Calibri" w:hAnsi="Calibri"/>
          <w:sz w:val="20"/>
          <w:szCs w:val="20"/>
        </w:rPr>
      </w:pPr>
    </w:p>
    <w:p w:rsidR="00174628" w:rsidRDefault="0026534C" w:rsidP="0026534C">
      <w:pPr>
        <w:tabs>
          <w:tab w:val="left" w:pos="3405"/>
        </w:tabs>
        <w:jc w:val="both"/>
        <w:rPr>
          <w:rFonts w:asciiTheme="minorHAnsi" w:hAnsiTheme="minorHAnsi"/>
          <w:sz w:val="20"/>
          <w:szCs w:val="20"/>
        </w:rPr>
      </w:pPr>
      <w:proofErr w:type="spellStart"/>
      <w:r w:rsidRPr="0026534C">
        <w:rPr>
          <w:rFonts w:asciiTheme="minorHAnsi" w:hAnsiTheme="minorHAnsi"/>
          <w:bCs/>
          <w:sz w:val="20"/>
          <w:szCs w:val="20"/>
        </w:rPr>
        <w:t>Mulanje</w:t>
      </w:r>
      <w:proofErr w:type="spellEnd"/>
      <w:r w:rsidRPr="0026534C">
        <w:rPr>
          <w:rFonts w:asciiTheme="minorHAnsi" w:hAnsiTheme="minorHAnsi"/>
          <w:sz w:val="20"/>
          <w:szCs w:val="20"/>
        </w:rPr>
        <w:t xml:space="preserve"> is a town in the </w:t>
      </w:r>
      <w:hyperlink r:id="rId8" w:tooltip="Southern Region" w:history="1">
        <w:r w:rsidRPr="0026534C">
          <w:rPr>
            <w:rStyle w:val="Hyperlink"/>
            <w:rFonts w:asciiTheme="minorHAnsi" w:hAnsiTheme="minorHAnsi"/>
            <w:color w:val="auto"/>
            <w:sz w:val="20"/>
            <w:szCs w:val="20"/>
            <w:u w:val="none"/>
          </w:rPr>
          <w:t>Southern Region</w:t>
        </w:r>
      </w:hyperlink>
      <w:r w:rsidRPr="0026534C">
        <w:rPr>
          <w:rFonts w:asciiTheme="minorHAnsi" w:hAnsiTheme="minorHAnsi"/>
          <w:sz w:val="20"/>
          <w:szCs w:val="20"/>
        </w:rPr>
        <w:t xml:space="preserve"> of </w:t>
      </w:r>
      <w:hyperlink r:id="rId9" w:tooltip="Malawi" w:history="1">
        <w:r w:rsidRPr="0026534C">
          <w:rPr>
            <w:rStyle w:val="Hyperlink"/>
            <w:rFonts w:asciiTheme="minorHAnsi" w:hAnsiTheme="minorHAnsi"/>
            <w:color w:val="auto"/>
            <w:sz w:val="20"/>
            <w:szCs w:val="20"/>
            <w:u w:val="none"/>
          </w:rPr>
          <w:t>Malawi</w:t>
        </w:r>
      </w:hyperlink>
      <w:r w:rsidRPr="0026534C">
        <w:rPr>
          <w:rFonts w:asciiTheme="minorHAnsi" w:hAnsiTheme="minorHAnsi"/>
          <w:sz w:val="20"/>
          <w:szCs w:val="20"/>
        </w:rPr>
        <w:t xml:space="preserve"> close to the border of </w:t>
      </w:r>
      <w:hyperlink r:id="rId10" w:tooltip="Mozambique" w:history="1">
        <w:r w:rsidRPr="0026534C">
          <w:rPr>
            <w:rStyle w:val="Hyperlink"/>
            <w:rFonts w:asciiTheme="minorHAnsi" w:hAnsiTheme="minorHAnsi"/>
            <w:color w:val="auto"/>
            <w:sz w:val="20"/>
            <w:szCs w:val="20"/>
            <w:u w:val="none"/>
          </w:rPr>
          <w:t>Mozambique</w:t>
        </w:r>
      </w:hyperlink>
      <w:r w:rsidRPr="0026534C">
        <w:rPr>
          <w:rFonts w:asciiTheme="minorHAnsi" w:hAnsiTheme="minorHAnsi"/>
          <w:sz w:val="20"/>
          <w:szCs w:val="20"/>
        </w:rPr>
        <w:t xml:space="preserve">. It is near the </w:t>
      </w:r>
      <w:hyperlink r:id="rId11" w:tooltip="Mulanje Massif" w:history="1">
        <w:proofErr w:type="spellStart"/>
        <w:r w:rsidRPr="0026534C">
          <w:rPr>
            <w:rStyle w:val="Hyperlink"/>
            <w:rFonts w:asciiTheme="minorHAnsi" w:hAnsiTheme="minorHAnsi"/>
            <w:color w:val="auto"/>
            <w:sz w:val="20"/>
            <w:szCs w:val="20"/>
            <w:u w:val="none"/>
          </w:rPr>
          <w:t>Mulanje</w:t>
        </w:r>
        <w:proofErr w:type="spellEnd"/>
        <w:r w:rsidRPr="0026534C">
          <w:rPr>
            <w:rStyle w:val="Hyperlink"/>
            <w:rFonts w:asciiTheme="minorHAnsi" w:hAnsiTheme="minorHAnsi"/>
            <w:color w:val="auto"/>
            <w:sz w:val="20"/>
            <w:szCs w:val="20"/>
            <w:u w:val="none"/>
          </w:rPr>
          <w:t xml:space="preserve"> Massif</w:t>
        </w:r>
      </w:hyperlink>
      <w:r w:rsidRPr="0026534C">
        <w:rPr>
          <w:rFonts w:asciiTheme="minorHAnsi" w:hAnsiTheme="minorHAnsi"/>
          <w:sz w:val="20"/>
          <w:szCs w:val="20"/>
        </w:rPr>
        <w:t xml:space="preserve">. It is the headquarters of the conservation group, the </w:t>
      </w:r>
      <w:hyperlink r:id="rId12" w:tooltip="Mulanje Mountain Conservation Trust" w:history="1">
        <w:proofErr w:type="spellStart"/>
        <w:r w:rsidRPr="0026534C">
          <w:rPr>
            <w:rStyle w:val="Hyperlink"/>
            <w:rFonts w:asciiTheme="minorHAnsi" w:hAnsiTheme="minorHAnsi"/>
            <w:color w:val="auto"/>
            <w:sz w:val="20"/>
            <w:szCs w:val="20"/>
            <w:u w:val="none"/>
          </w:rPr>
          <w:t>Mulanje</w:t>
        </w:r>
        <w:proofErr w:type="spellEnd"/>
        <w:r w:rsidRPr="0026534C">
          <w:rPr>
            <w:rStyle w:val="Hyperlink"/>
            <w:rFonts w:asciiTheme="minorHAnsi" w:hAnsiTheme="minorHAnsi"/>
            <w:color w:val="auto"/>
            <w:sz w:val="20"/>
            <w:szCs w:val="20"/>
            <w:u w:val="none"/>
          </w:rPr>
          <w:t xml:space="preserve"> Mountain Conservation Trust</w:t>
        </w:r>
      </w:hyperlink>
      <w:r w:rsidRPr="0026534C">
        <w:rPr>
          <w:rFonts w:asciiTheme="minorHAnsi" w:hAnsiTheme="minorHAnsi"/>
          <w:sz w:val="20"/>
          <w:szCs w:val="20"/>
        </w:rPr>
        <w:t xml:space="preserve">. The small town of </w:t>
      </w:r>
      <w:proofErr w:type="spellStart"/>
      <w:r w:rsidRPr="0026534C">
        <w:rPr>
          <w:rFonts w:asciiTheme="minorHAnsi" w:hAnsiTheme="minorHAnsi"/>
          <w:sz w:val="20"/>
          <w:szCs w:val="20"/>
        </w:rPr>
        <w:t>Mulanje</w:t>
      </w:r>
      <w:proofErr w:type="spellEnd"/>
      <w:r w:rsidRPr="0026534C">
        <w:rPr>
          <w:rFonts w:asciiTheme="minorHAnsi" w:hAnsiTheme="minorHAnsi"/>
          <w:sz w:val="20"/>
          <w:szCs w:val="20"/>
        </w:rPr>
        <w:t xml:space="preserve"> is the center of Malawi's tea growing industry</w:t>
      </w:r>
    </w:p>
    <w:p w:rsidR="0026534C" w:rsidRDefault="007230AF" w:rsidP="0026534C">
      <w:pPr>
        <w:tabs>
          <w:tab w:val="left" w:pos="3405"/>
        </w:tabs>
        <w:rPr>
          <w:rFonts w:asciiTheme="minorHAnsi" w:hAnsiTheme="minorHAnsi"/>
          <w:sz w:val="20"/>
          <w:szCs w:val="20"/>
        </w:rPr>
      </w:pPr>
      <w:r>
        <w:rPr>
          <w:rFonts w:asciiTheme="minorHAnsi" w:hAnsiTheme="minorHAnsi"/>
          <w:noProof/>
          <w:sz w:val="20"/>
          <w:szCs w:val="20"/>
          <w:lang w:val="en-GB" w:eastAsia="en-GB"/>
        </w:rPr>
        <w:drawing>
          <wp:anchor distT="0" distB="0" distL="114300" distR="114300" simplePos="0" relativeHeight="251659264" behindDoc="0" locked="0" layoutInCell="1" allowOverlap="1">
            <wp:simplePos x="0" y="0"/>
            <wp:positionH relativeFrom="column">
              <wp:posOffset>-2571750</wp:posOffset>
            </wp:positionH>
            <wp:positionV relativeFrom="paragraph">
              <wp:posOffset>95250</wp:posOffset>
            </wp:positionV>
            <wp:extent cx="2438400" cy="1543050"/>
            <wp:effectExtent l="19050" t="19050" r="19050" b="19050"/>
            <wp:wrapSquare wrapText="bothSides"/>
            <wp:docPr id="3" name="Picture 3" descr="Rock Po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ock Pools"/>
                    <pic:cNvPicPr>
                      <a:picLocks noChangeAspect="1" noChangeArrowheads="1"/>
                    </pic:cNvPicPr>
                  </pic:nvPicPr>
                  <pic:blipFill>
                    <a:blip r:embed="rId13"/>
                    <a:srcRect/>
                    <a:stretch>
                      <a:fillRect/>
                    </a:stretch>
                  </pic:blipFill>
                  <pic:spPr bwMode="auto">
                    <a:xfrm>
                      <a:off x="0" y="0"/>
                      <a:ext cx="2438400" cy="1543050"/>
                    </a:xfrm>
                    <a:prstGeom prst="rect">
                      <a:avLst/>
                    </a:prstGeom>
                    <a:noFill/>
                    <a:ln w="9525">
                      <a:solidFill>
                        <a:schemeClr val="accent1"/>
                      </a:solidFill>
                      <a:miter lim="800000"/>
                      <a:headEnd/>
                      <a:tailEnd/>
                    </a:ln>
                  </pic:spPr>
                </pic:pic>
              </a:graphicData>
            </a:graphic>
          </wp:anchor>
        </w:drawing>
      </w:r>
    </w:p>
    <w:p w:rsidR="0026534C" w:rsidRDefault="0026534C" w:rsidP="0026534C">
      <w:pPr>
        <w:tabs>
          <w:tab w:val="left" w:pos="3405"/>
        </w:tabs>
        <w:rPr>
          <w:rFonts w:asciiTheme="minorHAnsi" w:hAnsiTheme="minorHAnsi"/>
          <w:sz w:val="20"/>
          <w:szCs w:val="20"/>
        </w:rPr>
      </w:pPr>
    </w:p>
    <w:p w:rsidR="0026534C" w:rsidRDefault="0026534C" w:rsidP="0026534C">
      <w:pPr>
        <w:shd w:val="clear" w:color="auto" w:fill="FFFFFF"/>
        <w:jc w:val="both"/>
        <w:rPr>
          <w:rFonts w:asciiTheme="minorHAnsi" w:hAnsiTheme="minorHAnsi"/>
          <w:sz w:val="20"/>
          <w:szCs w:val="20"/>
        </w:rPr>
      </w:pPr>
      <w:r w:rsidRPr="0026534C">
        <w:rPr>
          <w:rFonts w:asciiTheme="minorHAnsi" w:hAnsiTheme="minorHAnsi"/>
          <w:sz w:val="20"/>
          <w:szCs w:val="20"/>
        </w:rPr>
        <w:t xml:space="preserve">Mt. </w:t>
      </w:r>
      <w:proofErr w:type="spellStart"/>
      <w:r w:rsidRPr="0026534C">
        <w:rPr>
          <w:rFonts w:asciiTheme="minorHAnsi" w:hAnsiTheme="minorHAnsi"/>
          <w:sz w:val="20"/>
          <w:szCs w:val="20"/>
        </w:rPr>
        <w:t>Mulanje</w:t>
      </w:r>
      <w:proofErr w:type="spellEnd"/>
      <w:r w:rsidRPr="0026534C">
        <w:rPr>
          <w:rFonts w:asciiTheme="minorHAnsi" w:hAnsiTheme="minorHAnsi"/>
          <w:sz w:val="20"/>
          <w:szCs w:val="20"/>
        </w:rPr>
        <w:t xml:space="preserve"> is one of the very remarkable natural resources in Malawi. Apart from its famous and imposing </w:t>
      </w:r>
      <w:proofErr w:type="spellStart"/>
      <w:r w:rsidRPr="0026534C">
        <w:rPr>
          <w:rFonts w:asciiTheme="minorHAnsi" w:hAnsiTheme="minorHAnsi"/>
          <w:sz w:val="20"/>
          <w:szCs w:val="20"/>
        </w:rPr>
        <w:t>Sapitwa</w:t>
      </w:r>
      <w:proofErr w:type="spellEnd"/>
      <w:r w:rsidRPr="0026534C">
        <w:rPr>
          <w:rFonts w:asciiTheme="minorHAnsi" w:hAnsiTheme="minorHAnsi"/>
          <w:sz w:val="20"/>
          <w:szCs w:val="20"/>
        </w:rPr>
        <w:t xml:space="preserve"> Peak that stands over 3000 </w:t>
      </w:r>
      <w:r w:rsidRPr="008258B3">
        <w:rPr>
          <w:rFonts w:asciiTheme="minorHAnsi" w:hAnsiTheme="minorHAnsi"/>
          <w:sz w:val="20"/>
          <w:szCs w:val="20"/>
          <w:lang w:val="en-GB"/>
        </w:rPr>
        <w:t xml:space="preserve">metres </w:t>
      </w:r>
      <w:r w:rsidRPr="0026534C">
        <w:rPr>
          <w:rFonts w:asciiTheme="minorHAnsi" w:hAnsiTheme="minorHAnsi"/>
          <w:sz w:val="20"/>
          <w:szCs w:val="20"/>
        </w:rPr>
        <w:t xml:space="preserve">above sea level, the attractive Mt. </w:t>
      </w:r>
      <w:proofErr w:type="spellStart"/>
      <w:r w:rsidRPr="0026534C">
        <w:rPr>
          <w:rFonts w:asciiTheme="minorHAnsi" w:hAnsiTheme="minorHAnsi"/>
          <w:sz w:val="20"/>
          <w:szCs w:val="20"/>
        </w:rPr>
        <w:t>Mulanje</w:t>
      </w:r>
      <w:proofErr w:type="spellEnd"/>
      <w:r w:rsidRPr="0026534C">
        <w:rPr>
          <w:rFonts w:asciiTheme="minorHAnsi" w:hAnsiTheme="minorHAnsi"/>
          <w:sz w:val="20"/>
          <w:szCs w:val="20"/>
        </w:rPr>
        <w:t xml:space="preserve"> is more than a rock. It has a very rich and stunning forest reserve which is home to a rich and diverse endemic plant and animal species.</w:t>
      </w:r>
    </w:p>
    <w:p w:rsidR="00AB42F1" w:rsidRPr="0026534C" w:rsidRDefault="00AB42F1" w:rsidP="0026534C">
      <w:pPr>
        <w:shd w:val="clear" w:color="auto" w:fill="FFFFFF"/>
        <w:jc w:val="both"/>
        <w:rPr>
          <w:rFonts w:asciiTheme="minorHAnsi" w:hAnsiTheme="minorHAnsi"/>
          <w:sz w:val="20"/>
          <w:szCs w:val="20"/>
        </w:rPr>
      </w:pPr>
    </w:p>
    <w:p w:rsidR="00AB42F1" w:rsidRPr="00AB42F1" w:rsidRDefault="00AB42F1" w:rsidP="00AB42F1">
      <w:pPr>
        <w:jc w:val="both"/>
        <w:rPr>
          <w:rFonts w:asciiTheme="minorHAnsi" w:hAnsiTheme="minorHAnsi"/>
          <w:color w:val="000000"/>
          <w:sz w:val="20"/>
          <w:szCs w:val="20"/>
        </w:rPr>
      </w:pPr>
      <w:r w:rsidRPr="00AB42F1">
        <w:rPr>
          <w:rFonts w:asciiTheme="minorHAnsi" w:hAnsiTheme="minorHAnsi"/>
          <w:color w:val="000000"/>
          <w:sz w:val="20"/>
          <w:szCs w:val="20"/>
        </w:rPr>
        <w:t>After breakfast</w:t>
      </w:r>
      <w:r>
        <w:rPr>
          <w:rFonts w:asciiTheme="minorHAnsi" w:hAnsiTheme="minorHAnsi"/>
          <w:color w:val="000000"/>
          <w:sz w:val="20"/>
          <w:szCs w:val="20"/>
        </w:rPr>
        <w:t xml:space="preserve"> at </w:t>
      </w:r>
      <w:proofErr w:type="spellStart"/>
      <w:r>
        <w:rPr>
          <w:rFonts w:asciiTheme="minorHAnsi" w:hAnsiTheme="minorHAnsi"/>
          <w:color w:val="000000"/>
          <w:sz w:val="20"/>
          <w:szCs w:val="20"/>
        </w:rPr>
        <w:t>Likhubula</w:t>
      </w:r>
      <w:proofErr w:type="spellEnd"/>
      <w:r>
        <w:rPr>
          <w:rFonts w:asciiTheme="minorHAnsi" w:hAnsiTheme="minorHAnsi"/>
          <w:color w:val="000000"/>
          <w:sz w:val="20"/>
          <w:szCs w:val="20"/>
        </w:rPr>
        <w:t xml:space="preserve"> Forest Lodge</w:t>
      </w:r>
      <w:r w:rsidRPr="00AB42F1">
        <w:rPr>
          <w:rFonts w:asciiTheme="minorHAnsi" w:hAnsiTheme="minorHAnsi"/>
          <w:color w:val="000000"/>
          <w:sz w:val="20"/>
          <w:szCs w:val="20"/>
        </w:rPr>
        <w:t xml:space="preserve">, you will start your hike on </w:t>
      </w:r>
      <w:proofErr w:type="spellStart"/>
      <w:r w:rsidRPr="00AB42F1">
        <w:rPr>
          <w:rFonts w:asciiTheme="minorHAnsi" w:hAnsiTheme="minorHAnsi"/>
          <w:color w:val="000000"/>
          <w:sz w:val="20"/>
          <w:szCs w:val="20"/>
        </w:rPr>
        <w:t>Mulanje</w:t>
      </w:r>
      <w:proofErr w:type="spellEnd"/>
      <w:r w:rsidRPr="00AB42F1">
        <w:rPr>
          <w:rFonts w:asciiTheme="minorHAnsi" w:hAnsiTheme="minorHAnsi"/>
          <w:color w:val="000000"/>
          <w:sz w:val="20"/>
          <w:szCs w:val="20"/>
        </w:rPr>
        <w:t xml:space="preserve"> Mountain.</w:t>
      </w:r>
      <w:r w:rsidR="008258B3">
        <w:rPr>
          <w:rFonts w:asciiTheme="minorHAnsi" w:hAnsiTheme="minorHAnsi"/>
          <w:color w:val="000000"/>
          <w:sz w:val="20"/>
          <w:szCs w:val="20"/>
        </w:rPr>
        <w:t xml:space="preserve"> </w:t>
      </w:r>
      <w:r w:rsidRPr="00AB42F1">
        <w:rPr>
          <w:rFonts w:asciiTheme="minorHAnsi" w:hAnsiTheme="minorHAnsi"/>
          <w:color w:val="000000"/>
          <w:sz w:val="20"/>
          <w:szCs w:val="20"/>
        </w:rPr>
        <w:t>Overnight at one of the huts on the Mountain.</w:t>
      </w:r>
    </w:p>
    <w:p w:rsidR="0026534C" w:rsidRDefault="0026534C" w:rsidP="00AB42F1">
      <w:pPr>
        <w:tabs>
          <w:tab w:val="left" w:pos="3405"/>
        </w:tabs>
        <w:rPr>
          <w:rFonts w:asciiTheme="minorHAnsi" w:hAnsiTheme="minorHAnsi"/>
          <w:sz w:val="20"/>
          <w:szCs w:val="20"/>
        </w:rPr>
      </w:pPr>
    </w:p>
    <w:p w:rsidR="00AB42F1" w:rsidRDefault="007230AF" w:rsidP="00AB42F1">
      <w:pPr>
        <w:tabs>
          <w:tab w:val="left" w:pos="3405"/>
        </w:tabs>
        <w:rPr>
          <w:rFonts w:asciiTheme="minorHAnsi" w:hAnsiTheme="minorHAnsi"/>
          <w:sz w:val="20"/>
          <w:szCs w:val="20"/>
        </w:rPr>
      </w:pPr>
      <w:r>
        <w:rPr>
          <w:rFonts w:asciiTheme="minorHAnsi" w:hAnsiTheme="minorHAnsi"/>
          <w:noProof/>
          <w:sz w:val="20"/>
          <w:szCs w:val="20"/>
          <w:lang w:val="en-GB" w:eastAsia="en-GB"/>
        </w:rPr>
        <w:drawing>
          <wp:anchor distT="0" distB="0" distL="114300" distR="114300" simplePos="0" relativeHeight="251660288" behindDoc="0" locked="0" layoutInCell="1" allowOverlap="1">
            <wp:simplePos x="0" y="0"/>
            <wp:positionH relativeFrom="column">
              <wp:posOffset>-200025</wp:posOffset>
            </wp:positionH>
            <wp:positionV relativeFrom="paragraph">
              <wp:posOffset>125095</wp:posOffset>
            </wp:positionV>
            <wp:extent cx="2438400" cy="1600200"/>
            <wp:effectExtent l="19050" t="19050" r="19050" b="19050"/>
            <wp:wrapSquare wrapText="bothSides"/>
            <wp:docPr id="4" name="Picture 4" descr="sunset mulanj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unset mulanje"/>
                    <pic:cNvPicPr>
                      <a:picLocks noChangeAspect="1" noChangeArrowheads="1"/>
                    </pic:cNvPicPr>
                  </pic:nvPicPr>
                  <pic:blipFill>
                    <a:blip r:embed="rId14"/>
                    <a:srcRect/>
                    <a:stretch>
                      <a:fillRect/>
                    </a:stretch>
                  </pic:blipFill>
                  <pic:spPr bwMode="auto">
                    <a:xfrm>
                      <a:off x="0" y="0"/>
                      <a:ext cx="2438400" cy="1600200"/>
                    </a:xfrm>
                    <a:prstGeom prst="rect">
                      <a:avLst/>
                    </a:prstGeom>
                    <a:noFill/>
                    <a:ln w="9525">
                      <a:solidFill>
                        <a:schemeClr val="accent1"/>
                      </a:solidFill>
                      <a:miter lim="800000"/>
                      <a:headEnd/>
                      <a:tailEnd/>
                    </a:ln>
                  </pic:spPr>
                </pic:pic>
              </a:graphicData>
            </a:graphic>
          </wp:anchor>
        </w:drawing>
      </w:r>
    </w:p>
    <w:p w:rsidR="00AB42F1" w:rsidRDefault="00AB42F1" w:rsidP="00AB42F1">
      <w:pPr>
        <w:tabs>
          <w:tab w:val="left" w:pos="3405"/>
        </w:tabs>
        <w:rPr>
          <w:rFonts w:asciiTheme="minorHAnsi" w:hAnsiTheme="minorHAnsi"/>
          <w:sz w:val="20"/>
          <w:szCs w:val="20"/>
        </w:rPr>
      </w:pPr>
    </w:p>
    <w:p w:rsidR="00AB42F1" w:rsidRPr="00B54936" w:rsidRDefault="00AB42F1" w:rsidP="00AB42F1">
      <w:pPr>
        <w:jc w:val="center"/>
        <w:rPr>
          <w:rFonts w:ascii="Calibri" w:hAnsi="Calibri"/>
          <w:b/>
          <w:smallCaps/>
          <w:color w:val="000000"/>
          <w:sz w:val="18"/>
          <w:szCs w:val="18"/>
        </w:rPr>
      </w:pPr>
      <w:r w:rsidRPr="00B54936">
        <w:rPr>
          <w:rFonts w:ascii="Calibri" w:hAnsi="Calibri"/>
          <w:b/>
          <w:smallCaps/>
          <w:color w:val="000000"/>
          <w:sz w:val="18"/>
          <w:szCs w:val="18"/>
        </w:rPr>
        <w:t xml:space="preserve">You have been booked into </w:t>
      </w:r>
      <w:proofErr w:type="spellStart"/>
      <w:r w:rsidRPr="00B54936">
        <w:rPr>
          <w:rFonts w:ascii="Calibri" w:hAnsi="Calibri"/>
          <w:b/>
          <w:smallCaps/>
          <w:color w:val="000000"/>
          <w:sz w:val="18"/>
          <w:szCs w:val="18"/>
        </w:rPr>
        <w:t>Mulanje</w:t>
      </w:r>
      <w:proofErr w:type="spellEnd"/>
      <w:r w:rsidRPr="00B54936">
        <w:rPr>
          <w:rFonts w:ascii="Calibri" w:hAnsi="Calibri"/>
          <w:b/>
          <w:smallCaps/>
          <w:color w:val="000000"/>
          <w:sz w:val="18"/>
          <w:szCs w:val="18"/>
        </w:rPr>
        <w:t xml:space="preserve"> Outdoors for 2 nights on Full Board Basis.</w:t>
      </w:r>
    </w:p>
    <w:p w:rsidR="00AB42F1" w:rsidRPr="00B54936" w:rsidRDefault="00AB42F1" w:rsidP="00AB42F1">
      <w:pPr>
        <w:jc w:val="center"/>
        <w:rPr>
          <w:rFonts w:ascii="Calibri" w:hAnsi="Calibri"/>
          <w:b/>
          <w:smallCaps/>
          <w:color w:val="000000"/>
          <w:sz w:val="18"/>
          <w:szCs w:val="18"/>
        </w:rPr>
      </w:pPr>
    </w:p>
    <w:p w:rsidR="00AB42F1" w:rsidRPr="00B54936" w:rsidRDefault="00AB42F1" w:rsidP="00AB42F1">
      <w:pPr>
        <w:jc w:val="center"/>
        <w:rPr>
          <w:rFonts w:ascii="Calibri" w:hAnsi="Calibri"/>
          <w:b/>
          <w:smallCaps/>
          <w:color w:val="000000"/>
          <w:sz w:val="18"/>
          <w:szCs w:val="18"/>
        </w:rPr>
      </w:pPr>
      <w:r w:rsidRPr="00B54936">
        <w:rPr>
          <w:rFonts w:ascii="Calibri" w:hAnsi="Calibri"/>
          <w:b/>
          <w:smallCaps/>
          <w:color w:val="000000"/>
          <w:sz w:val="18"/>
          <w:szCs w:val="18"/>
        </w:rPr>
        <w:t xml:space="preserve">Includes: </w:t>
      </w:r>
      <w:r w:rsidRPr="00B54936">
        <w:rPr>
          <w:rFonts w:ascii="Calibri" w:hAnsi="Calibri"/>
          <w:smallCaps/>
          <w:color w:val="000000"/>
          <w:sz w:val="18"/>
          <w:szCs w:val="18"/>
        </w:rPr>
        <w:t xml:space="preserve">Accommodation, All meals, All </w:t>
      </w:r>
      <w:r w:rsidR="008607F9" w:rsidRPr="00B54936">
        <w:rPr>
          <w:rFonts w:ascii="Calibri" w:hAnsi="Calibri"/>
          <w:smallCaps/>
          <w:color w:val="000000"/>
          <w:sz w:val="18"/>
          <w:szCs w:val="18"/>
        </w:rPr>
        <w:t>Guide Fees, All Administration P</w:t>
      </w:r>
      <w:r w:rsidRPr="00B54936">
        <w:rPr>
          <w:rFonts w:ascii="Calibri" w:hAnsi="Calibri"/>
          <w:smallCaps/>
          <w:color w:val="000000"/>
          <w:sz w:val="18"/>
          <w:szCs w:val="18"/>
        </w:rPr>
        <w:t>orters &amp;</w:t>
      </w:r>
      <w:r w:rsidR="008607F9" w:rsidRPr="00B54936">
        <w:rPr>
          <w:rFonts w:ascii="Calibri" w:hAnsi="Calibri"/>
          <w:smallCaps/>
          <w:color w:val="000000"/>
          <w:sz w:val="18"/>
          <w:szCs w:val="18"/>
        </w:rPr>
        <w:t>All Entry Fees</w:t>
      </w:r>
    </w:p>
    <w:p w:rsidR="00AB42F1" w:rsidRPr="00363C0C" w:rsidRDefault="00AB42F1" w:rsidP="00AB42F1">
      <w:pPr>
        <w:jc w:val="center"/>
        <w:rPr>
          <w:rFonts w:ascii="Calibri" w:hAnsi="Calibri"/>
          <w:color w:val="000000"/>
          <w:sz w:val="18"/>
          <w:szCs w:val="18"/>
        </w:rPr>
      </w:pPr>
      <w:r w:rsidRPr="00B54936">
        <w:rPr>
          <w:rFonts w:ascii="Calibri" w:hAnsi="Calibri"/>
          <w:b/>
          <w:smallCaps/>
          <w:color w:val="000000"/>
          <w:sz w:val="18"/>
          <w:szCs w:val="18"/>
        </w:rPr>
        <w:t xml:space="preserve">Excludes: </w:t>
      </w:r>
      <w:r w:rsidRPr="00B54936">
        <w:rPr>
          <w:rFonts w:ascii="Calibri" w:hAnsi="Calibri"/>
          <w:smallCaps/>
          <w:color w:val="000000"/>
          <w:sz w:val="18"/>
          <w:szCs w:val="18"/>
        </w:rPr>
        <w:t>Drinks</w:t>
      </w:r>
      <w:r w:rsidR="008607F9" w:rsidRPr="00B54936">
        <w:rPr>
          <w:rFonts w:ascii="Calibri" w:hAnsi="Calibri"/>
          <w:smallCaps/>
          <w:color w:val="000000"/>
          <w:sz w:val="18"/>
          <w:szCs w:val="18"/>
        </w:rPr>
        <w:t xml:space="preserve"> and Bottled Water</w:t>
      </w:r>
      <w:r w:rsidRPr="00B54936">
        <w:rPr>
          <w:rFonts w:ascii="Calibri" w:hAnsi="Calibri"/>
          <w:smallCaps/>
          <w:color w:val="000000"/>
          <w:sz w:val="18"/>
          <w:szCs w:val="18"/>
        </w:rPr>
        <w:t xml:space="preserve">, </w:t>
      </w:r>
      <w:r w:rsidR="008607F9" w:rsidRPr="00B54936">
        <w:rPr>
          <w:rFonts w:ascii="Calibri" w:hAnsi="Calibri"/>
          <w:smallCaps/>
          <w:color w:val="000000"/>
          <w:sz w:val="18"/>
          <w:szCs w:val="18"/>
        </w:rPr>
        <w:t>Client Porters</w:t>
      </w:r>
      <w:r w:rsidRPr="00B54936">
        <w:rPr>
          <w:rFonts w:ascii="Calibri" w:hAnsi="Calibri"/>
          <w:smallCaps/>
          <w:color w:val="000000"/>
          <w:sz w:val="18"/>
          <w:szCs w:val="18"/>
        </w:rPr>
        <w:t xml:space="preserve">, </w:t>
      </w:r>
      <w:r w:rsidR="008607F9" w:rsidRPr="00B54936">
        <w:rPr>
          <w:rFonts w:ascii="Calibri" w:hAnsi="Calibri"/>
          <w:smallCaps/>
          <w:color w:val="000000"/>
          <w:sz w:val="18"/>
          <w:szCs w:val="18"/>
        </w:rPr>
        <w:t>Toiletries</w:t>
      </w:r>
      <w:r w:rsidR="008258B3">
        <w:rPr>
          <w:rFonts w:ascii="Calibri" w:hAnsi="Calibri"/>
          <w:smallCaps/>
          <w:color w:val="000000"/>
          <w:sz w:val="18"/>
          <w:szCs w:val="18"/>
        </w:rPr>
        <w:t xml:space="preserve"> </w:t>
      </w:r>
      <w:r w:rsidRPr="00B54936">
        <w:rPr>
          <w:rFonts w:ascii="Calibri" w:hAnsi="Calibri"/>
          <w:smallCaps/>
          <w:color w:val="000000"/>
          <w:sz w:val="18"/>
          <w:szCs w:val="18"/>
        </w:rPr>
        <w:t>&amp;</w:t>
      </w:r>
      <w:r w:rsidR="008258B3">
        <w:rPr>
          <w:rFonts w:ascii="Calibri" w:hAnsi="Calibri"/>
          <w:smallCaps/>
          <w:color w:val="000000"/>
          <w:sz w:val="18"/>
          <w:szCs w:val="18"/>
        </w:rPr>
        <w:t xml:space="preserve"> </w:t>
      </w:r>
      <w:r w:rsidR="008607F9" w:rsidRPr="00B54936">
        <w:rPr>
          <w:rFonts w:ascii="Calibri" w:hAnsi="Calibri"/>
          <w:smallCaps/>
          <w:color w:val="000000"/>
          <w:sz w:val="18"/>
          <w:szCs w:val="18"/>
        </w:rPr>
        <w:t>Items of Personal Nature</w:t>
      </w:r>
    </w:p>
    <w:p w:rsidR="00AB42F1" w:rsidRDefault="00AB42F1" w:rsidP="00AB42F1">
      <w:pPr>
        <w:tabs>
          <w:tab w:val="left" w:pos="3405"/>
        </w:tabs>
        <w:rPr>
          <w:rFonts w:asciiTheme="minorHAnsi" w:hAnsiTheme="minorHAnsi"/>
          <w:sz w:val="20"/>
          <w:szCs w:val="20"/>
        </w:rPr>
      </w:pPr>
    </w:p>
    <w:p w:rsidR="00AB42F1" w:rsidRDefault="00AB42F1" w:rsidP="00AB42F1">
      <w:pPr>
        <w:tabs>
          <w:tab w:val="left" w:pos="3405"/>
        </w:tabs>
        <w:rPr>
          <w:rFonts w:asciiTheme="minorHAnsi" w:hAnsiTheme="minorHAnsi"/>
          <w:sz w:val="20"/>
          <w:szCs w:val="20"/>
        </w:rPr>
      </w:pPr>
    </w:p>
    <w:p w:rsidR="00AB42F1" w:rsidRDefault="00AB42F1" w:rsidP="00AB42F1">
      <w:pPr>
        <w:tabs>
          <w:tab w:val="left" w:pos="3405"/>
        </w:tabs>
        <w:rPr>
          <w:rFonts w:asciiTheme="minorHAnsi" w:hAnsiTheme="minorHAnsi"/>
          <w:sz w:val="20"/>
          <w:szCs w:val="20"/>
        </w:rPr>
      </w:pPr>
    </w:p>
    <w:p w:rsidR="00AB42F1" w:rsidRDefault="00AB42F1" w:rsidP="00AB42F1">
      <w:pPr>
        <w:tabs>
          <w:tab w:val="left" w:pos="3405"/>
        </w:tabs>
        <w:rPr>
          <w:rFonts w:asciiTheme="minorHAnsi" w:hAnsiTheme="minorHAnsi"/>
          <w:sz w:val="20"/>
          <w:szCs w:val="20"/>
        </w:rPr>
      </w:pPr>
    </w:p>
    <w:p w:rsidR="00AB42F1" w:rsidRDefault="00AB42F1" w:rsidP="00AB42F1">
      <w:pPr>
        <w:tabs>
          <w:tab w:val="left" w:pos="3405"/>
        </w:tabs>
        <w:rPr>
          <w:rFonts w:asciiTheme="minorHAnsi" w:hAnsiTheme="minorHAnsi"/>
          <w:sz w:val="20"/>
          <w:szCs w:val="20"/>
        </w:rPr>
      </w:pPr>
    </w:p>
    <w:p w:rsidR="00AB42F1" w:rsidRDefault="00AB42F1" w:rsidP="00AB42F1">
      <w:pPr>
        <w:tabs>
          <w:tab w:val="left" w:pos="3405"/>
        </w:tabs>
        <w:rPr>
          <w:rFonts w:asciiTheme="minorHAnsi" w:hAnsiTheme="minorHAnsi"/>
          <w:sz w:val="20"/>
          <w:szCs w:val="20"/>
        </w:rPr>
      </w:pPr>
    </w:p>
    <w:p w:rsidR="008607F9" w:rsidRDefault="00451B53" w:rsidP="00963092">
      <w:pPr>
        <w:tabs>
          <w:tab w:val="left" w:pos="3405"/>
        </w:tabs>
        <w:rPr>
          <w:rFonts w:ascii="Calibri" w:hAnsi="Calibri"/>
          <w:sz w:val="18"/>
          <w:szCs w:val="18"/>
        </w:rPr>
      </w:pPr>
      <w:r>
        <w:rPr>
          <w:rFonts w:ascii="Calibri" w:hAnsi="Calibri"/>
          <w:b/>
          <w:noProof/>
          <w:color w:val="00B050"/>
          <w:sz w:val="18"/>
          <w:szCs w:val="18"/>
          <w:lang w:val="en-GB" w:eastAsia="en-GB"/>
        </w:rPr>
        <w:drawing>
          <wp:anchor distT="0" distB="0" distL="114300" distR="114300" simplePos="0" relativeHeight="251663360" behindDoc="0" locked="0" layoutInCell="1" allowOverlap="1">
            <wp:simplePos x="0" y="0"/>
            <wp:positionH relativeFrom="column">
              <wp:posOffset>-200025</wp:posOffset>
            </wp:positionH>
            <wp:positionV relativeFrom="paragraph">
              <wp:posOffset>133350</wp:posOffset>
            </wp:positionV>
            <wp:extent cx="2514600" cy="1809750"/>
            <wp:effectExtent l="19050" t="19050" r="19050" b="19050"/>
            <wp:wrapSquare wrapText="bothSides"/>
            <wp:docPr id="6" name="Picture 6" descr="Lod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dge"/>
                    <pic:cNvPicPr>
                      <a:picLocks noChangeAspect="1" noChangeArrowheads="1"/>
                    </pic:cNvPicPr>
                  </pic:nvPicPr>
                  <pic:blipFill>
                    <a:blip r:embed="rId15"/>
                    <a:srcRect/>
                    <a:stretch>
                      <a:fillRect/>
                    </a:stretch>
                  </pic:blipFill>
                  <pic:spPr bwMode="auto">
                    <a:xfrm>
                      <a:off x="0" y="0"/>
                      <a:ext cx="2514600" cy="1809750"/>
                    </a:xfrm>
                    <a:prstGeom prst="rect">
                      <a:avLst/>
                    </a:prstGeom>
                    <a:noFill/>
                    <a:ln w="9525">
                      <a:solidFill>
                        <a:schemeClr val="accent1"/>
                      </a:solidFill>
                      <a:miter lim="800000"/>
                      <a:headEnd/>
                      <a:tailEnd/>
                    </a:ln>
                  </pic:spPr>
                </pic:pic>
              </a:graphicData>
            </a:graphic>
          </wp:anchor>
        </w:drawing>
      </w:r>
      <w:r w:rsidR="008607F9">
        <w:rPr>
          <w:rFonts w:ascii="Calibri" w:hAnsi="Calibri"/>
          <w:b/>
          <w:color w:val="00B050"/>
          <w:sz w:val="18"/>
          <w:szCs w:val="18"/>
        </w:rPr>
        <w:t>Day 3</w:t>
      </w:r>
      <w:r w:rsidR="008607F9" w:rsidRPr="00421CF5">
        <w:rPr>
          <w:rFonts w:ascii="Calibri" w:hAnsi="Calibri"/>
          <w:b/>
          <w:color w:val="00B050"/>
          <w:sz w:val="18"/>
          <w:szCs w:val="18"/>
        </w:rPr>
        <w:t xml:space="preserve"> –</w:t>
      </w:r>
      <w:r w:rsidR="008607F9">
        <w:rPr>
          <w:rFonts w:ascii="Calibri" w:hAnsi="Calibri"/>
          <w:b/>
          <w:color w:val="00B050"/>
          <w:sz w:val="18"/>
          <w:szCs w:val="18"/>
        </w:rPr>
        <w:t xml:space="preserve"> </w:t>
      </w:r>
      <w:proofErr w:type="spellStart"/>
      <w:r w:rsidR="008607F9">
        <w:rPr>
          <w:rFonts w:ascii="Calibri" w:hAnsi="Calibri"/>
          <w:b/>
          <w:color w:val="00B050"/>
          <w:sz w:val="18"/>
          <w:szCs w:val="18"/>
        </w:rPr>
        <w:t>Nyala</w:t>
      </w:r>
      <w:proofErr w:type="spellEnd"/>
      <w:r w:rsidR="008607F9">
        <w:rPr>
          <w:rFonts w:ascii="Calibri" w:hAnsi="Calibri"/>
          <w:b/>
          <w:color w:val="00B050"/>
          <w:sz w:val="18"/>
          <w:szCs w:val="18"/>
        </w:rPr>
        <w:t xml:space="preserve"> Lodge</w:t>
      </w:r>
    </w:p>
    <w:p w:rsidR="008607F9" w:rsidRPr="00963092" w:rsidRDefault="008607F9" w:rsidP="00C75B03">
      <w:pPr>
        <w:jc w:val="both"/>
        <w:rPr>
          <w:rFonts w:asciiTheme="minorHAnsi" w:hAnsiTheme="minorHAnsi"/>
          <w:sz w:val="20"/>
          <w:szCs w:val="20"/>
        </w:rPr>
      </w:pPr>
      <w:r w:rsidRPr="00963092">
        <w:rPr>
          <w:rFonts w:asciiTheme="minorHAnsi" w:hAnsiTheme="minorHAnsi"/>
          <w:sz w:val="20"/>
          <w:szCs w:val="20"/>
        </w:rPr>
        <w:t xml:space="preserve">Today you will be transferred from </w:t>
      </w:r>
      <w:proofErr w:type="spellStart"/>
      <w:r w:rsidRPr="00963092">
        <w:rPr>
          <w:rFonts w:asciiTheme="minorHAnsi" w:hAnsiTheme="minorHAnsi"/>
          <w:sz w:val="20"/>
          <w:szCs w:val="20"/>
        </w:rPr>
        <w:t>Mulanje</w:t>
      </w:r>
      <w:proofErr w:type="spellEnd"/>
      <w:r w:rsidRPr="00963092">
        <w:rPr>
          <w:rFonts w:asciiTheme="minorHAnsi" w:hAnsiTheme="minorHAnsi"/>
          <w:sz w:val="20"/>
          <w:szCs w:val="20"/>
        </w:rPr>
        <w:t xml:space="preserve"> &amp; make your way to </w:t>
      </w:r>
      <w:proofErr w:type="spellStart"/>
      <w:r w:rsidRPr="00963092">
        <w:rPr>
          <w:rFonts w:asciiTheme="minorHAnsi" w:hAnsiTheme="minorHAnsi"/>
          <w:sz w:val="20"/>
          <w:szCs w:val="20"/>
        </w:rPr>
        <w:t>Nyala</w:t>
      </w:r>
      <w:proofErr w:type="spellEnd"/>
      <w:r w:rsidRPr="00963092">
        <w:rPr>
          <w:rFonts w:asciiTheme="minorHAnsi" w:hAnsiTheme="minorHAnsi"/>
          <w:sz w:val="20"/>
          <w:szCs w:val="20"/>
        </w:rPr>
        <w:t xml:space="preserve"> Lodge which is approximately a 2 ½ hour drive.</w:t>
      </w:r>
    </w:p>
    <w:p w:rsidR="00963092" w:rsidRPr="00963092" w:rsidRDefault="00963092" w:rsidP="00C75B03">
      <w:pPr>
        <w:jc w:val="both"/>
        <w:rPr>
          <w:rFonts w:asciiTheme="minorHAnsi" w:hAnsiTheme="minorHAnsi"/>
          <w:color w:val="000000"/>
          <w:sz w:val="20"/>
          <w:szCs w:val="20"/>
        </w:rPr>
      </w:pPr>
      <w:proofErr w:type="spellStart"/>
      <w:r w:rsidRPr="00963092">
        <w:rPr>
          <w:rFonts w:asciiTheme="minorHAnsi" w:hAnsiTheme="minorHAnsi"/>
          <w:color w:val="000000"/>
          <w:sz w:val="20"/>
          <w:szCs w:val="20"/>
        </w:rPr>
        <w:t>Nyala</w:t>
      </w:r>
      <w:proofErr w:type="spellEnd"/>
      <w:r w:rsidRPr="00963092">
        <w:rPr>
          <w:rFonts w:asciiTheme="minorHAnsi" w:hAnsiTheme="minorHAnsi"/>
          <w:color w:val="000000"/>
          <w:sz w:val="20"/>
          <w:szCs w:val="20"/>
        </w:rPr>
        <w:t xml:space="preserve"> Lodge is situated an hour away from Blantyre in </w:t>
      </w:r>
      <w:proofErr w:type="spellStart"/>
      <w:r w:rsidRPr="00963092">
        <w:rPr>
          <w:rFonts w:asciiTheme="minorHAnsi" w:hAnsiTheme="minorHAnsi"/>
          <w:color w:val="000000"/>
          <w:sz w:val="20"/>
          <w:szCs w:val="20"/>
        </w:rPr>
        <w:t>Lengwe</w:t>
      </w:r>
      <w:proofErr w:type="spellEnd"/>
      <w:r w:rsidRPr="00963092">
        <w:rPr>
          <w:rFonts w:asciiTheme="minorHAnsi" w:hAnsiTheme="minorHAnsi"/>
          <w:color w:val="000000"/>
          <w:sz w:val="20"/>
          <w:szCs w:val="20"/>
        </w:rPr>
        <w:t xml:space="preserve"> National Park. It is easily accessible on good roads. The drive down from the escarpment provides amazing views over the Lower Shire Valley &amp; the Shire River.</w:t>
      </w:r>
    </w:p>
    <w:p w:rsidR="00963092" w:rsidRPr="00963092" w:rsidRDefault="00963092" w:rsidP="00C75B03">
      <w:pPr>
        <w:jc w:val="both"/>
        <w:rPr>
          <w:rFonts w:asciiTheme="minorHAnsi" w:hAnsiTheme="minorHAnsi"/>
          <w:color w:val="000000"/>
          <w:sz w:val="20"/>
          <w:szCs w:val="20"/>
        </w:rPr>
      </w:pPr>
      <w:proofErr w:type="spellStart"/>
      <w:r w:rsidRPr="00963092">
        <w:rPr>
          <w:rFonts w:asciiTheme="minorHAnsi" w:hAnsiTheme="minorHAnsi"/>
          <w:color w:val="000000"/>
          <w:sz w:val="20"/>
          <w:szCs w:val="20"/>
        </w:rPr>
        <w:t>Lengwe</w:t>
      </w:r>
      <w:proofErr w:type="spellEnd"/>
      <w:r w:rsidRPr="00963092">
        <w:rPr>
          <w:rFonts w:asciiTheme="minorHAnsi" w:hAnsiTheme="minorHAnsi"/>
          <w:color w:val="000000"/>
          <w:sz w:val="20"/>
          <w:szCs w:val="20"/>
        </w:rPr>
        <w:t xml:space="preserve"> is home to the beautiful </w:t>
      </w:r>
      <w:proofErr w:type="spellStart"/>
      <w:r w:rsidRPr="00963092">
        <w:rPr>
          <w:rFonts w:asciiTheme="minorHAnsi" w:hAnsiTheme="minorHAnsi"/>
          <w:color w:val="000000"/>
          <w:sz w:val="20"/>
          <w:szCs w:val="20"/>
        </w:rPr>
        <w:t>Nyala</w:t>
      </w:r>
      <w:proofErr w:type="spellEnd"/>
      <w:r w:rsidRPr="00963092">
        <w:rPr>
          <w:rFonts w:asciiTheme="minorHAnsi" w:hAnsiTheme="minorHAnsi"/>
          <w:color w:val="000000"/>
          <w:sz w:val="20"/>
          <w:szCs w:val="20"/>
        </w:rPr>
        <w:t xml:space="preserve"> Antelope which is indigenous only to this park in Malawi. There are many species in the park including Kudu. Impala, Bush Buck, Reed Buck, Buffalo, Duiker, Hyena and Warthogs. The park is home to over 300 bird species.</w:t>
      </w:r>
    </w:p>
    <w:p w:rsidR="00AB42F1" w:rsidRDefault="00AB42F1" w:rsidP="00AB42F1">
      <w:pPr>
        <w:tabs>
          <w:tab w:val="left" w:pos="3405"/>
        </w:tabs>
        <w:rPr>
          <w:rFonts w:asciiTheme="minorHAnsi" w:hAnsiTheme="minorHAnsi"/>
          <w:sz w:val="20"/>
          <w:szCs w:val="20"/>
        </w:rPr>
      </w:pPr>
    </w:p>
    <w:p w:rsidR="007230AF" w:rsidRDefault="007230AF" w:rsidP="00AB42F1">
      <w:pPr>
        <w:tabs>
          <w:tab w:val="left" w:pos="3405"/>
        </w:tabs>
        <w:rPr>
          <w:rFonts w:asciiTheme="minorHAnsi" w:hAnsiTheme="minorHAnsi"/>
          <w:sz w:val="20"/>
          <w:szCs w:val="20"/>
        </w:rPr>
      </w:pPr>
    </w:p>
    <w:p w:rsidR="007230AF" w:rsidRDefault="007230AF" w:rsidP="007230AF">
      <w:pPr>
        <w:rPr>
          <w:rFonts w:asciiTheme="minorHAnsi" w:hAnsiTheme="minorHAnsi"/>
          <w:sz w:val="20"/>
          <w:szCs w:val="20"/>
        </w:rPr>
      </w:pPr>
    </w:p>
    <w:p w:rsidR="007230AF" w:rsidRPr="0020161D" w:rsidRDefault="007230AF" w:rsidP="007230AF">
      <w:pPr>
        <w:ind w:left="720"/>
        <w:jc w:val="both"/>
        <w:rPr>
          <w:rStyle w:val="style1641"/>
          <w:rFonts w:ascii="Calibri" w:hAnsi="Calibri"/>
          <w:sz w:val="20"/>
          <w:szCs w:val="20"/>
        </w:rPr>
      </w:pPr>
      <w:r>
        <w:rPr>
          <w:rFonts w:ascii="Calibri" w:hAnsi="Calibri"/>
          <w:noProof/>
          <w:sz w:val="20"/>
          <w:szCs w:val="20"/>
          <w:lang w:val="en-GB" w:eastAsia="en-GB"/>
        </w:rPr>
        <w:drawing>
          <wp:anchor distT="0" distB="0" distL="114300" distR="114300" simplePos="0" relativeHeight="251665408" behindDoc="0" locked="0" layoutInCell="1" allowOverlap="1">
            <wp:simplePos x="0" y="0"/>
            <wp:positionH relativeFrom="column">
              <wp:posOffset>-57150</wp:posOffset>
            </wp:positionH>
            <wp:positionV relativeFrom="paragraph">
              <wp:posOffset>128270</wp:posOffset>
            </wp:positionV>
            <wp:extent cx="2514600" cy="1704975"/>
            <wp:effectExtent l="19050" t="19050" r="19050" b="28575"/>
            <wp:wrapSquare wrapText="bothSides"/>
            <wp:docPr id="7" name="Picture 7" descr="nya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nyala"/>
                    <pic:cNvPicPr>
                      <a:picLocks noChangeAspect="1" noChangeArrowheads="1"/>
                    </pic:cNvPicPr>
                  </pic:nvPicPr>
                  <pic:blipFill>
                    <a:blip r:embed="rId16"/>
                    <a:srcRect/>
                    <a:stretch>
                      <a:fillRect/>
                    </a:stretch>
                  </pic:blipFill>
                  <pic:spPr bwMode="auto">
                    <a:xfrm>
                      <a:off x="0" y="0"/>
                      <a:ext cx="2514600" cy="1704975"/>
                    </a:xfrm>
                    <a:prstGeom prst="rect">
                      <a:avLst/>
                    </a:prstGeom>
                    <a:noFill/>
                    <a:ln w="9525">
                      <a:solidFill>
                        <a:schemeClr val="accent1"/>
                      </a:solidFill>
                      <a:miter lim="800000"/>
                      <a:headEnd/>
                      <a:tailEnd/>
                    </a:ln>
                  </pic:spPr>
                </pic:pic>
              </a:graphicData>
            </a:graphic>
          </wp:anchor>
        </w:drawing>
      </w:r>
      <w:proofErr w:type="spellStart"/>
      <w:r>
        <w:rPr>
          <w:rStyle w:val="style1641"/>
          <w:rFonts w:ascii="Calibri" w:hAnsi="Calibri"/>
          <w:sz w:val="20"/>
          <w:szCs w:val="20"/>
        </w:rPr>
        <w:t>Nyala</w:t>
      </w:r>
      <w:proofErr w:type="spellEnd"/>
      <w:r>
        <w:rPr>
          <w:rStyle w:val="style1641"/>
          <w:rFonts w:ascii="Calibri" w:hAnsi="Calibri"/>
          <w:sz w:val="20"/>
          <w:szCs w:val="20"/>
        </w:rPr>
        <w:t xml:space="preserve"> Lodge</w:t>
      </w:r>
      <w:r w:rsidRPr="0020161D">
        <w:rPr>
          <w:rStyle w:val="style1641"/>
          <w:rFonts w:ascii="Calibri" w:hAnsi="Calibri"/>
          <w:sz w:val="20"/>
          <w:szCs w:val="20"/>
        </w:rPr>
        <w:t xml:space="preserve"> offers nine Luxurious en-suite chalets (family rooms and double rooms), which, with their thatched roofs, blend in with the surroundings. All rooms ha</w:t>
      </w:r>
      <w:r>
        <w:rPr>
          <w:rStyle w:val="style1641"/>
          <w:rFonts w:ascii="Calibri" w:hAnsi="Calibri"/>
          <w:sz w:val="20"/>
          <w:szCs w:val="20"/>
        </w:rPr>
        <w:t>ve</w:t>
      </w:r>
      <w:r w:rsidRPr="0020161D">
        <w:rPr>
          <w:rStyle w:val="style1641"/>
          <w:rFonts w:ascii="Calibri" w:hAnsi="Calibri"/>
          <w:sz w:val="20"/>
          <w:szCs w:val="20"/>
        </w:rPr>
        <w:t xml:space="preserve"> cold and hot water showers, electricity, mosquito nets and ceiling fan. Two rooms are equipped with air conditioners. The main building consists of a restaurant and bar area with a </w:t>
      </w:r>
      <w:proofErr w:type="spellStart"/>
      <w:r w:rsidRPr="0020161D">
        <w:rPr>
          <w:rStyle w:val="style1641"/>
          <w:rFonts w:ascii="Calibri" w:hAnsi="Calibri"/>
          <w:sz w:val="20"/>
          <w:szCs w:val="20"/>
        </w:rPr>
        <w:t>Khonde</w:t>
      </w:r>
      <w:proofErr w:type="spellEnd"/>
      <w:r w:rsidRPr="0020161D">
        <w:rPr>
          <w:rStyle w:val="style1641"/>
          <w:rFonts w:ascii="Calibri" w:hAnsi="Calibri"/>
          <w:sz w:val="20"/>
          <w:szCs w:val="20"/>
        </w:rPr>
        <w:t xml:space="preserve"> overlooking a water hole where animals frequently come to drink. There is a little pool where one can cool down on the hot days.</w:t>
      </w:r>
    </w:p>
    <w:p w:rsidR="007230AF" w:rsidRDefault="007230AF" w:rsidP="007230AF">
      <w:pPr>
        <w:jc w:val="both"/>
        <w:rPr>
          <w:color w:val="FF6600"/>
        </w:rPr>
      </w:pPr>
    </w:p>
    <w:p w:rsidR="007230AF" w:rsidRDefault="007230AF" w:rsidP="007230AF">
      <w:pPr>
        <w:rPr>
          <w:rFonts w:asciiTheme="minorHAnsi" w:hAnsiTheme="minorHAnsi"/>
          <w:sz w:val="20"/>
          <w:szCs w:val="20"/>
        </w:rPr>
      </w:pPr>
    </w:p>
    <w:p w:rsidR="007230AF" w:rsidRPr="00B54936" w:rsidRDefault="007230AF" w:rsidP="007230AF">
      <w:pPr>
        <w:jc w:val="center"/>
        <w:rPr>
          <w:rFonts w:ascii="Calibri" w:hAnsi="Calibri"/>
          <w:b/>
          <w:smallCaps/>
          <w:color w:val="000000"/>
          <w:sz w:val="20"/>
          <w:szCs w:val="20"/>
        </w:rPr>
      </w:pPr>
    </w:p>
    <w:p w:rsidR="007230AF" w:rsidRPr="00B54936" w:rsidRDefault="007230AF" w:rsidP="007230AF">
      <w:pPr>
        <w:jc w:val="center"/>
        <w:rPr>
          <w:rFonts w:ascii="Calibri" w:hAnsi="Calibri"/>
          <w:b/>
          <w:smallCaps/>
          <w:color w:val="000000"/>
          <w:sz w:val="20"/>
          <w:szCs w:val="20"/>
        </w:rPr>
      </w:pPr>
    </w:p>
    <w:p w:rsidR="007230AF" w:rsidRPr="00B54936" w:rsidRDefault="007230AF" w:rsidP="007230AF">
      <w:pPr>
        <w:jc w:val="center"/>
        <w:rPr>
          <w:rFonts w:ascii="Calibri" w:hAnsi="Calibri"/>
          <w:b/>
          <w:smallCaps/>
          <w:color w:val="000000"/>
          <w:sz w:val="20"/>
          <w:szCs w:val="20"/>
        </w:rPr>
      </w:pPr>
      <w:r w:rsidRPr="00B54936">
        <w:rPr>
          <w:rFonts w:ascii="Calibri" w:hAnsi="Calibri"/>
          <w:b/>
          <w:smallCaps/>
          <w:noProof/>
          <w:color w:val="000000"/>
          <w:sz w:val="20"/>
          <w:szCs w:val="20"/>
          <w:lang w:val="en-GB" w:eastAsia="en-GB"/>
        </w:rPr>
        <w:drawing>
          <wp:anchor distT="0" distB="0" distL="114300" distR="114300" simplePos="0" relativeHeight="251666432" behindDoc="0" locked="0" layoutInCell="1" allowOverlap="1">
            <wp:simplePos x="0" y="0"/>
            <wp:positionH relativeFrom="column">
              <wp:posOffset>-57150</wp:posOffset>
            </wp:positionH>
            <wp:positionV relativeFrom="paragraph">
              <wp:posOffset>123825</wp:posOffset>
            </wp:positionV>
            <wp:extent cx="2514600" cy="1695450"/>
            <wp:effectExtent l="19050" t="19050" r="19050" b="19050"/>
            <wp:wrapSquare wrapText="bothSides"/>
            <wp:docPr id="8" name="Picture 8" descr="chalets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halets 4"/>
                    <pic:cNvPicPr>
                      <a:picLocks noChangeAspect="1" noChangeArrowheads="1"/>
                    </pic:cNvPicPr>
                  </pic:nvPicPr>
                  <pic:blipFill>
                    <a:blip r:embed="rId17"/>
                    <a:srcRect/>
                    <a:stretch>
                      <a:fillRect/>
                    </a:stretch>
                  </pic:blipFill>
                  <pic:spPr bwMode="auto">
                    <a:xfrm>
                      <a:off x="0" y="0"/>
                      <a:ext cx="2514600" cy="1695450"/>
                    </a:xfrm>
                    <a:prstGeom prst="rect">
                      <a:avLst/>
                    </a:prstGeom>
                    <a:noFill/>
                    <a:ln w="9525">
                      <a:solidFill>
                        <a:schemeClr val="accent1"/>
                      </a:solidFill>
                      <a:miter lim="800000"/>
                      <a:headEnd/>
                      <a:tailEnd/>
                    </a:ln>
                  </pic:spPr>
                </pic:pic>
              </a:graphicData>
            </a:graphic>
          </wp:anchor>
        </w:drawing>
      </w:r>
    </w:p>
    <w:p w:rsidR="007230AF" w:rsidRPr="00B54936" w:rsidRDefault="007230AF" w:rsidP="007230AF">
      <w:pPr>
        <w:jc w:val="center"/>
        <w:rPr>
          <w:rFonts w:ascii="Calibri" w:hAnsi="Calibri"/>
          <w:b/>
          <w:smallCaps/>
          <w:color w:val="000000"/>
          <w:sz w:val="20"/>
          <w:szCs w:val="20"/>
        </w:rPr>
      </w:pPr>
      <w:r w:rsidRPr="00B54936">
        <w:rPr>
          <w:rFonts w:ascii="Calibri" w:hAnsi="Calibri"/>
          <w:b/>
          <w:smallCaps/>
          <w:color w:val="000000"/>
          <w:sz w:val="20"/>
          <w:szCs w:val="20"/>
        </w:rPr>
        <w:t xml:space="preserve">You have been booked into </w:t>
      </w:r>
      <w:proofErr w:type="spellStart"/>
      <w:r w:rsidRPr="00B54936">
        <w:rPr>
          <w:rFonts w:ascii="Calibri" w:hAnsi="Calibri"/>
          <w:b/>
          <w:smallCaps/>
          <w:color w:val="000000"/>
          <w:sz w:val="20"/>
          <w:szCs w:val="20"/>
        </w:rPr>
        <w:t>Nyala</w:t>
      </w:r>
      <w:proofErr w:type="spellEnd"/>
      <w:r w:rsidRPr="00B54936">
        <w:rPr>
          <w:rFonts w:ascii="Calibri" w:hAnsi="Calibri"/>
          <w:b/>
          <w:smallCaps/>
          <w:color w:val="000000"/>
          <w:sz w:val="20"/>
          <w:szCs w:val="20"/>
        </w:rPr>
        <w:t xml:space="preserve"> Lodge in a Standard room for 2 nights on Full Board Basis.</w:t>
      </w:r>
    </w:p>
    <w:p w:rsidR="007230AF" w:rsidRPr="00B54936" w:rsidRDefault="007230AF" w:rsidP="007230AF">
      <w:pPr>
        <w:jc w:val="center"/>
        <w:rPr>
          <w:rFonts w:ascii="Calibri" w:hAnsi="Calibri"/>
          <w:b/>
          <w:smallCaps/>
          <w:color w:val="000000"/>
          <w:sz w:val="20"/>
          <w:szCs w:val="20"/>
        </w:rPr>
      </w:pPr>
    </w:p>
    <w:p w:rsidR="007230AF" w:rsidRPr="00B54936" w:rsidRDefault="007230AF" w:rsidP="007230AF">
      <w:pPr>
        <w:jc w:val="center"/>
        <w:rPr>
          <w:rFonts w:ascii="Calibri" w:hAnsi="Calibri"/>
          <w:smallCaps/>
          <w:color w:val="000000"/>
          <w:sz w:val="20"/>
          <w:szCs w:val="20"/>
        </w:rPr>
      </w:pPr>
      <w:r w:rsidRPr="00B54936">
        <w:rPr>
          <w:rFonts w:ascii="Calibri" w:hAnsi="Calibri"/>
          <w:b/>
          <w:smallCaps/>
          <w:color w:val="000000"/>
          <w:sz w:val="20"/>
          <w:szCs w:val="20"/>
        </w:rPr>
        <w:t xml:space="preserve">Includes: </w:t>
      </w:r>
      <w:r w:rsidRPr="00B54936">
        <w:rPr>
          <w:rFonts w:ascii="Calibri" w:hAnsi="Calibri"/>
          <w:smallCaps/>
          <w:color w:val="000000"/>
          <w:sz w:val="20"/>
          <w:szCs w:val="20"/>
        </w:rPr>
        <w:t xml:space="preserve">Accommodation, All Meals, Walking Safari &amp; a Cultural Dinner and Traditional Dances </w:t>
      </w:r>
    </w:p>
    <w:p w:rsidR="007230AF" w:rsidRPr="00B54936" w:rsidRDefault="007230AF" w:rsidP="007230AF">
      <w:pPr>
        <w:jc w:val="center"/>
        <w:rPr>
          <w:rFonts w:ascii="Calibri" w:hAnsi="Calibri"/>
          <w:smallCaps/>
          <w:color w:val="000000"/>
          <w:sz w:val="20"/>
          <w:szCs w:val="20"/>
        </w:rPr>
      </w:pPr>
      <w:r w:rsidRPr="00B54936">
        <w:rPr>
          <w:rFonts w:ascii="Calibri" w:hAnsi="Calibri"/>
          <w:b/>
          <w:smallCaps/>
          <w:color w:val="000000"/>
          <w:sz w:val="20"/>
          <w:szCs w:val="20"/>
        </w:rPr>
        <w:t xml:space="preserve">Excludes: </w:t>
      </w:r>
      <w:r w:rsidRPr="00B54936">
        <w:rPr>
          <w:rFonts w:ascii="Calibri" w:hAnsi="Calibri"/>
          <w:smallCaps/>
          <w:color w:val="000000"/>
          <w:sz w:val="20"/>
          <w:szCs w:val="20"/>
        </w:rPr>
        <w:t>Drinks, Park Entry Fees, Other Activities &amp; Excursions</w:t>
      </w:r>
    </w:p>
    <w:p w:rsidR="007230AF" w:rsidRPr="00B54936" w:rsidRDefault="007230AF" w:rsidP="007230AF">
      <w:pPr>
        <w:jc w:val="center"/>
        <w:rPr>
          <w:rFonts w:ascii="Calibri" w:hAnsi="Calibri"/>
          <w:smallCaps/>
          <w:color w:val="000000"/>
          <w:sz w:val="20"/>
          <w:szCs w:val="20"/>
        </w:rPr>
      </w:pPr>
      <w:r w:rsidRPr="00B54936">
        <w:rPr>
          <w:rFonts w:ascii="Calibri" w:hAnsi="Calibri"/>
          <w:smallCaps/>
          <w:color w:val="000000"/>
          <w:sz w:val="20"/>
          <w:szCs w:val="20"/>
        </w:rPr>
        <w:t>(Other Activities can be arranged &amp; paid</w:t>
      </w:r>
    </w:p>
    <w:p w:rsidR="007230AF" w:rsidRPr="00C12F3A" w:rsidRDefault="007230AF" w:rsidP="007230AF">
      <w:pPr>
        <w:jc w:val="center"/>
        <w:rPr>
          <w:rFonts w:ascii="Calibri" w:hAnsi="Calibri"/>
          <w:color w:val="000000"/>
          <w:sz w:val="20"/>
          <w:szCs w:val="20"/>
        </w:rPr>
      </w:pPr>
      <w:r w:rsidRPr="00B54936">
        <w:rPr>
          <w:rFonts w:ascii="Calibri" w:hAnsi="Calibri"/>
          <w:smallCaps/>
          <w:color w:val="000000"/>
          <w:sz w:val="20"/>
          <w:szCs w:val="20"/>
        </w:rPr>
        <w:t xml:space="preserve"> for directly at the lodge or with </w:t>
      </w:r>
      <w:proofErr w:type="spellStart"/>
      <w:r w:rsidRPr="00B54936">
        <w:rPr>
          <w:rFonts w:ascii="Calibri" w:hAnsi="Calibri"/>
          <w:smallCaps/>
          <w:color w:val="000000"/>
          <w:sz w:val="20"/>
          <w:szCs w:val="20"/>
        </w:rPr>
        <w:t>Jambo</w:t>
      </w:r>
      <w:proofErr w:type="spellEnd"/>
      <w:r w:rsidRPr="00B54936">
        <w:rPr>
          <w:rFonts w:ascii="Calibri" w:hAnsi="Calibri"/>
          <w:smallCaps/>
          <w:color w:val="000000"/>
          <w:sz w:val="20"/>
          <w:szCs w:val="20"/>
        </w:rPr>
        <w:t xml:space="preserve"> Africa Ltd)</w:t>
      </w:r>
    </w:p>
    <w:p w:rsidR="007230AF" w:rsidRPr="00C12F3A" w:rsidRDefault="007230AF" w:rsidP="007230AF">
      <w:pPr>
        <w:jc w:val="both"/>
        <w:rPr>
          <w:color w:val="FF6600"/>
          <w:sz w:val="20"/>
          <w:szCs w:val="20"/>
        </w:rPr>
      </w:pPr>
    </w:p>
    <w:p w:rsidR="007230AF" w:rsidRDefault="007230AF" w:rsidP="007230AF">
      <w:pPr>
        <w:jc w:val="both"/>
        <w:rPr>
          <w:color w:val="FF6600"/>
        </w:rPr>
      </w:pPr>
    </w:p>
    <w:p w:rsidR="007230AF" w:rsidRDefault="007230AF" w:rsidP="007230AF">
      <w:pPr>
        <w:rPr>
          <w:rFonts w:asciiTheme="minorHAnsi" w:hAnsiTheme="minorHAnsi"/>
          <w:sz w:val="20"/>
          <w:szCs w:val="20"/>
        </w:rPr>
      </w:pPr>
    </w:p>
    <w:p w:rsidR="00C75B03" w:rsidRDefault="00C75B03" w:rsidP="007230AF">
      <w:pPr>
        <w:rPr>
          <w:rFonts w:asciiTheme="minorHAnsi" w:hAnsiTheme="minorHAnsi"/>
          <w:sz w:val="20"/>
          <w:szCs w:val="20"/>
        </w:rPr>
      </w:pPr>
    </w:p>
    <w:p w:rsidR="00C75B03" w:rsidRDefault="00C75B03" w:rsidP="007230AF">
      <w:pPr>
        <w:rPr>
          <w:rFonts w:asciiTheme="minorHAnsi" w:hAnsiTheme="minorHAnsi"/>
          <w:sz w:val="20"/>
          <w:szCs w:val="20"/>
        </w:rPr>
      </w:pPr>
    </w:p>
    <w:p w:rsidR="00C75B03" w:rsidRPr="00BB70D8" w:rsidRDefault="00C75B03" w:rsidP="00C75B03">
      <w:pPr>
        <w:jc w:val="both"/>
        <w:rPr>
          <w:rFonts w:ascii="Calibri" w:hAnsi="Calibri"/>
          <w:b/>
          <w:smallCaps/>
          <w:color w:val="00B050"/>
          <w:sz w:val="20"/>
          <w:szCs w:val="20"/>
        </w:rPr>
      </w:pPr>
      <w:r>
        <w:rPr>
          <w:rFonts w:ascii="Calibri" w:hAnsi="Calibri"/>
          <w:b/>
          <w:smallCaps/>
          <w:noProof/>
          <w:color w:val="00B050"/>
          <w:sz w:val="20"/>
          <w:szCs w:val="20"/>
          <w:lang w:val="en-GB" w:eastAsia="en-GB"/>
        </w:rPr>
        <w:drawing>
          <wp:anchor distT="0" distB="0" distL="114300" distR="114300" simplePos="0" relativeHeight="251668480" behindDoc="0" locked="0" layoutInCell="1" allowOverlap="1">
            <wp:simplePos x="0" y="0"/>
            <wp:positionH relativeFrom="column">
              <wp:posOffset>-57150</wp:posOffset>
            </wp:positionH>
            <wp:positionV relativeFrom="paragraph">
              <wp:posOffset>133350</wp:posOffset>
            </wp:positionV>
            <wp:extent cx="2562225" cy="1714500"/>
            <wp:effectExtent l="19050" t="19050" r="28575" b="19050"/>
            <wp:wrapSquare wrapText="bothSides"/>
            <wp:docPr id="9" name="Picture 9" descr="http://www.sunsafaris.com/assets/image.php?width=456&amp;height=313&amp;image=/assets/pictureviewer/sunsafaris/safari/malawi/zomba-plateau/ku-chawe-inn/456c_kuchawe-inn_ground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sunsafaris.com/assets/image.php?width=456&amp;height=313&amp;image=/assets/pictureviewer/sunsafaris/safari/malawi/zomba-plateau/ku-chawe-inn/456c_kuchawe-inn_grounds.jpg"/>
                    <pic:cNvPicPr>
                      <a:picLocks noChangeAspect="1" noChangeArrowheads="1"/>
                    </pic:cNvPicPr>
                  </pic:nvPicPr>
                  <pic:blipFill>
                    <a:blip r:embed="rId18" r:link="rId19"/>
                    <a:srcRect/>
                    <a:stretch>
                      <a:fillRect/>
                    </a:stretch>
                  </pic:blipFill>
                  <pic:spPr bwMode="auto">
                    <a:xfrm>
                      <a:off x="0" y="0"/>
                      <a:ext cx="2562225" cy="1714500"/>
                    </a:xfrm>
                    <a:prstGeom prst="rect">
                      <a:avLst/>
                    </a:prstGeom>
                    <a:noFill/>
                    <a:ln w="9525">
                      <a:solidFill>
                        <a:schemeClr val="accent1"/>
                      </a:solidFill>
                      <a:miter lim="800000"/>
                      <a:headEnd/>
                      <a:tailEnd/>
                    </a:ln>
                  </pic:spPr>
                </pic:pic>
              </a:graphicData>
            </a:graphic>
          </wp:anchor>
        </w:drawing>
      </w:r>
      <w:r>
        <w:rPr>
          <w:rFonts w:ascii="Calibri" w:hAnsi="Calibri"/>
          <w:b/>
          <w:smallCaps/>
          <w:noProof/>
          <w:color w:val="00B050"/>
          <w:sz w:val="20"/>
          <w:szCs w:val="20"/>
        </w:rPr>
        <w:t xml:space="preserve">Day 5- </w:t>
      </w:r>
      <w:r w:rsidRPr="00BB70D8">
        <w:rPr>
          <w:rFonts w:ascii="Calibri" w:hAnsi="Calibri"/>
          <w:b/>
          <w:smallCaps/>
          <w:noProof/>
          <w:color w:val="00B050"/>
          <w:sz w:val="20"/>
          <w:szCs w:val="20"/>
        </w:rPr>
        <w:t>Ku Chawe Inn</w:t>
      </w:r>
      <w:r>
        <w:rPr>
          <w:rFonts w:ascii="Calibri" w:hAnsi="Calibri"/>
          <w:b/>
          <w:smallCaps/>
          <w:noProof/>
          <w:color w:val="00B050"/>
          <w:sz w:val="20"/>
          <w:szCs w:val="20"/>
        </w:rPr>
        <w:t>,</w:t>
      </w:r>
      <w:r w:rsidRPr="00BB70D8">
        <w:rPr>
          <w:rFonts w:ascii="Calibri" w:hAnsi="Calibri"/>
          <w:b/>
          <w:smallCaps/>
          <w:noProof/>
          <w:color w:val="00B050"/>
          <w:sz w:val="20"/>
          <w:szCs w:val="20"/>
        </w:rPr>
        <w:t xml:space="preserve"> Zomba</w:t>
      </w:r>
    </w:p>
    <w:p w:rsidR="00C75B03" w:rsidRDefault="00C75B03" w:rsidP="00C75B03">
      <w:pPr>
        <w:jc w:val="both"/>
        <w:rPr>
          <w:rFonts w:ascii="Calibri" w:hAnsi="Calibri" w:cs="Arial"/>
          <w:sz w:val="20"/>
          <w:szCs w:val="20"/>
          <w:shd w:val="clear" w:color="auto" w:fill="FFFFFF"/>
        </w:rPr>
      </w:pPr>
      <w:r w:rsidRPr="007B7A2A">
        <w:rPr>
          <w:rFonts w:ascii="Calibri" w:hAnsi="Calibri" w:cs="Arial"/>
          <w:sz w:val="20"/>
          <w:szCs w:val="20"/>
        </w:rPr>
        <w:t xml:space="preserve">Today you will depart </w:t>
      </w:r>
      <w:proofErr w:type="spellStart"/>
      <w:r>
        <w:rPr>
          <w:rFonts w:ascii="Calibri" w:hAnsi="Calibri" w:cs="Arial"/>
          <w:sz w:val="20"/>
          <w:szCs w:val="20"/>
        </w:rPr>
        <w:t>Mvuu</w:t>
      </w:r>
      <w:proofErr w:type="spellEnd"/>
      <w:r>
        <w:rPr>
          <w:rFonts w:ascii="Calibri" w:hAnsi="Calibri" w:cs="Arial"/>
          <w:sz w:val="20"/>
          <w:szCs w:val="20"/>
        </w:rPr>
        <w:t xml:space="preserve"> Camp &amp; make </w:t>
      </w:r>
      <w:r w:rsidRPr="007B7A2A">
        <w:rPr>
          <w:rFonts w:ascii="Calibri" w:hAnsi="Calibri" w:cs="Arial"/>
          <w:sz w:val="20"/>
          <w:szCs w:val="20"/>
        </w:rPr>
        <w:t xml:space="preserve">your way to </w:t>
      </w:r>
      <w:proofErr w:type="spellStart"/>
      <w:r w:rsidRPr="007B7A2A">
        <w:rPr>
          <w:rFonts w:ascii="Calibri" w:hAnsi="Calibri" w:cs="Arial"/>
          <w:sz w:val="20"/>
          <w:szCs w:val="20"/>
        </w:rPr>
        <w:t>Zomba</w:t>
      </w:r>
      <w:proofErr w:type="spellEnd"/>
      <w:r w:rsidRPr="007B7A2A">
        <w:rPr>
          <w:rFonts w:ascii="Calibri" w:hAnsi="Calibri" w:cs="Arial"/>
          <w:sz w:val="20"/>
          <w:szCs w:val="20"/>
        </w:rPr>
        <w:t xml:space="preserve">. </w:t>
      </w:r>
      <w:proofErr w:type="spellStart"/>
      <w:r w:rsidRPr="007B7A2A">
        <w:rPr>
          <w:rFonts w:ascii="Calibri" w:hAnsi="Calibri" w:cs="Arial"/>
          <w:sz w:val="20"/>
          <w:szCs w:val="20"/>
          <w:shd w:val="clear" w:color="auto" w:fill="FFFFFF"/>
        </w:rPr>
        <w:t>Zomba</w:t>
      </w:r>
      <w:proofErr w:type="spellEnd"/>
      <w:r w:rsidRPr="007B7A2A">
        <w:rPr>
          <w:rFonts w:ascii="Calibri" w:hAnsi="Calibri" w:cs="Arial"/>
          <w:sz w:val="20"/>
          <w:szCs w:val="20"/>
          <w:shd w:val="clear" w:color="auto" w:fill="FFFFFF"/>
        </w:rPr>
        <w:t xml:space="preserve"> is in southern Malawi, in the Shire Highlands. The city is best known for its</w:t>
      </w:r>
      <w:r w:rsidRPr="007B7A2A">
        <w:rPr>
          <w:rStyle w:val="apple-converted-space"/>
          <w:rFonts w:ascii="Calibri" w:hAnsi="Calibri" w:cs="Arial"/>
          <w:sz w:val="20"/>
          <w:szCs w:val="20"/>
          <w:shd w:val="clear" w:color="auto" w:fill="FFFFFF"/>
        </w:rPr>
        <w:t> </w:t>
      </w:r>
      <w:hyperlink r:id="rId20" w:tooltip="British Empire" w:history="1">
        <w:r w:rsidRPr="007B7A2A">
          <w:rPr>
            <w:rStyle w:val="Hyperlink"/>
            <w:rFonts w:ascii="Calibri" w:hAnsi="Calibri" w:cs="Arial"/>
            <w:color w:val="auto"/>
            <w:sz w:val="20"/>
            <w:szCs w:val="20"/>
            <w:u w:val="none"/>
            <w:shd w:val="clear" w:color="auto" w:fill="FFFFFF"/>
          </w:rPr>
          <w:t>British colonial</w:t>
        </w:r>
      </w:hyperlink>
      <w:r w:rsidRPr="007B7A2A">
        <w:rPr>
          <w:rStyle w:val="apple-converted-space"/>
          <w:rFonts w:ascii="Calibri" w:hAnsi="Calibri" w:cs="Arial"/>
          <w:sz w:val="20"/>
          <w:szCs w:val="20"/>
          <w:shd w:val="clear" w:color="auto" w:fill="FFFFFF"/>
        </w:rPr>
        <w:t> </w:t>
      </w:r>
      <w:r w:rsidRPr="007B7A2A">
        <w:rPr>
          <w:rFonts w:ascii="Calibri" w:hAnsi="Calibri" w:cs="Arial"/>
          <w:sz w:val="20"/>
          <w:szCs w:val="20"/>
          <w:shd w:val="clear" w:color="auto" w:fill="FFFFFF"/>
        </w:rPr>
        <w:t>architecture and its location at the base of the dramatic</w:t>
      </w:r>
      <w:r w:rsidRPr="007B7A2A">
        <w:rPr>
          <w:rStyle w:val="apple-converted-space"/>
          <w:rFonts w:ascii="Calibri" w:hAnsi="Calibri" w:cs="Arial"/>
          <w:sz w:val="20"/>
          <w:szCs w:val="20"/>
          <w:shd w:val="clear" w:color="auto" w:fill="FFFFFF"/>
        </w:rPr>
        <w:t> </w:t>
      </w:r>
      <w:proofErr w:type="spellStart"/>
      <w:r w:rsidR="00DB35B9">
        <w:fldChar w:fldCharType="begin"/>
      </w:r>
      <w:r w:rsidR="00DB35B9">
        <w:instrText xml:space="preserve"> HYPERLINK "http://en</w:instrText>
      </w:r>
      <w:r w:rsidR="00DB35B9">
        <w:instrText xml:space="preserve">.wikipedia.org/wiki/Zomba_Plateau" \o "Zomba Plateau" </w:instrText>
      </w:r>
      <w:r w:rsidR="00DB35B9">
        <w:fldChar w:fldCharType="separate"/>
      </w:r>
      <w:r w:rsidRPr="007B7A2A">
        <w:rPr>
          <w:rStyle w:val="Hyperlink"/>
          <w:rFonts w:ascii="Calibri" w:hAnsi="Calibri" w:cs="Arial"/>
          <w:color w:val="auto"/>
          <w:sz w:val="20"/>
          <w:szCs w:val="20"/>
          <w:u w:val="none"/>
          <w:shd w:val="clear" w:color="auto" w:fill="FFFFFF"/>
        </w:rPr>
        <w:t>Zomba</w:t>
      </w:r>
      <w:proofErr w:type="spellEnd"/>
      <w:r w:rsidRPr="007B7A2A">
        <w:rPr>
          <w:rStyle w:val="Hyperlink"/>
          <w:rFonts w:ascii="Calibri" w:hAnsi="Calibri" w:cs="Arial"/>
          <w:color w:val="auto"/>
          <w:sz w:val="20"/>
          <w:szCs w:val="20"/>
          <w:u w:val="none"/>
          <w:shd w:val="clear" w:color="auto" w:fill="FFFFFF"/>
        </w:rPr>
        <w:t>.</w:t>
      </w:r>
      <w:r w:rsidR="008258B3">
        <w:rPr>
          <w:rStyle w:val="Hyperlink"/>
          <w:rFonts w:ascii="Calibri" w:hAnsi="Calibri" w:cs="Arial"/>
          <w:color w:val="auto"/>
          <w:sz w:val="20"/>
          <w:szCs w:val="20"/>
          <w:u w:val="none"/>
          <w:shd w:val="clear" w:color="auto" w:fill="FFFFFF"/>
        </w:rPr>
        <w:t xml:space="preserve"> </w:t>
      </w:r>
      <w:proofErr w:type="spellStart"/>
      <w:r w:rsidRPr="007B7A2A">
        <w:rPr>
          <w:rStyle w:val="Hyperlink"/>
          <w:rFonts w:ascii="Calibri" w:hAnsi="Calibri" w:cs="Arial"/>
          <w:color w:val="auto"/>
          <w:sz w:val="20"/>
          <w:szCs w:val="20"/>
          <w:u w:val="none"/>
          <w:shd w:val="clear" w:color="auto" w:fill="FFFFFF"/>
        </w:rPr>
        <w:t>Plateau</w:t>
      </w:r>
      <w:r w:rsidR="00DB35B9">
        <w:rPr>
          <w:rStyle w:val="Hyperlink"/>
          <w:rFonts w:ascii="Calibri" w:hAnsi="Calibri" w:cs="Arial"/>
          <w:color w:val="auto"/>
          <w:sz w:val="20"/>
          <w:szCs w:val="20"/>
          <w:u w:val="none"/>
          <w:shd w:val="clear" w:color="auto" w:fill="FFFFFF"/>
        </w:rPr>
        <w:fldChar w:fldCharType="end"/>
      </w:r>
      <w:r w:rsidRPr="007B7A2A">
        <w:rPr>
          <w:rFonts w:ascii="Calibri" w:hAnsi="Calibri" w:cs="Arial"/>
          <w:sz w:val="20"/>
          <w:szCs w:val="20"/>
          <w:shd w:val="clear" w:color="auto" w:fill="FFFFFF"/>
        </w:rPr>
        <w:t>.</w:t>
      </w:r>
      <w:hyperlink r:id="rId21" w:tooltip="Zomba Plateau" w:history="1">
        <w:r w:rsidRPr="007B7A2A">
          <w:rPr>
            <w:rStyle w:val="Hyperlink"/>
            <w:rFonts w:ascii="Calibri" w:hAnsi="Calibri" w:cs="Arial"/>
            <w:color w:val="auto"/>
            <w:sz w:val="20"/>
            <w:szCs w:val="20"/>
            <w:u w:val="none"/>
            <w:shd w:val="clear" w:color="auto" w:fill="FFFFFF"/>
          </w:rPr>
          <w:t>Zomba</w:t>
        </w:r>
        <w:proofErr w:type="spellEnd"/>
        <w:r w:rsidRPr="007B7A2A">
          <w:rPr>
            <w:rStyle w:val="Hyperlink"/>
            <w:rFonts w:ascii="Calibri" w:hAnsi="Calibri" w:cs="Arial"/>
            <w:color w:val="auto"/>
            <w:sz w:val="20"/>
            <w:szCs w:val="20"/>
            <w:u w:val="none"/>
            <w:shd w:val="clear" w:color="auto" w:fill="FFFFFF"/>
          </w:rPr>
          <w:t xml:space="preserve"> Plateau</w:t>
        </w:r>
      </w:hyperlink>
      <w:r w:rsidRPr="007B7A2A">
        <w:rPr>
          <w:rStyle w:val="apple-converted-space"/>
          <w:rFonts w:ascii="Calibri" w:hAnsi="Calibri" w:cs="Arial"/>
          <w:sz w:val="20"/>
          <w:szCs w:val="20"/>
          <w:shd w:val="clear" w:color="auto" w:fill="FFFFFF"/>
        </w:rPr>
        <w:t> </w:t>
      </w:r>
      <w:r w:rsidRPr="007B7A2A">
        <w:rPr>
          <w:rFonts w:ascii="Calibri" w:hAnsi="Calibri" w:cs="Arial"/>
          <w:sz w:val="20"/>
          <w:szCs w:val="20"/>
          <w:shd w:val="clear" w:color="auto" w:fill="FFFFFF"/>
        </w:rPr>
        <w:t xml:space="preserve">is arguably </w:t>
      </w:r>
      <w:proofErr w:type="spellStart"/>
      <w:r w:rsidRPr="007B7A2A">
        <w:rPr>
          <w:rFonts w:ascii="Calibri" w:hAnsi="Calibri" w:cs="Arial"/>
          <w:sz w:val="20"/>
          <w:szCs w:val="20"/>
          <w:shd w:val="clear" w:color="auto" w:fill="FFFFFF"/>
        </w:rPr>
        <w:t>Zomba's</w:t>
      </w:r>
      <w:proofErr w:type="spellEnd"/>
      <w:r w:rsidRPr="007B7A2A">
        <w:rPr>
          <w:rFonts w:ascii="Calibri" w:hAnsi="Calibri" w:cs="Arial"/>
          <w:sz w:val="20"/>
          <w:szCs w:val="20"/>
          <w:shd w:val="clear" w:color="auto" w:fill="FFFFFF"/>
        </w:rPr>
        <w:t xml:space="preserve"> most famous feature. In some parts, it rises to 1800m in height and is covered with vast tracts of</w:t>
      </w:r>
      <w:r w:rsidR="008258B3">
        <w:rPr>
          <w:rFonts w:ascii="Calibri" w:hAnsi="Calibri" w:cs="Arial"/>
          <w:sz w:val="20"/>
          <w:szCs w:val="20"/>
          <w:shd w:val="clear" w:color="auto" w:fill="FFFFFF"/>
        </w:rPr>
        <w:t xml:space="preserve"> </w:t>
      </w:r>
      <w:hyperlink r:id="rId22" w:tooltip="Juniperus procera" w:history="1">
        <w:r w:rsidRPr="007B7A2A">
          <w:rPr>
            <w:rStyle w:val="Hyperlink"/>
            <w:rFonts w:ascii="Calibri" w:hAnsi="Calibri" w:cs="Arial"/>
            <w:color w:val="auto"/>
            <w:sz w:val="20"/>
            <w:szCs w:val="20"/>
            <w:u w:val="none"/>
            <w:shd w:val="clear" w:color="auto" w:fill="FFFFFF"/>
          </w:rPr>
          <w:t>African Juniper</w:t>
        </w:r>
      </w:hyperlink>
      <w:r w:rsidRPr="007B7A2A">
        <w:rPr>
          <w:rStyle w:val="apple-converted-space"/>
          <w:rFonts w:ascii="Calibri" w:hAnsi="Calibri" w:cs="Arial"/>
          <w:sz w:val="20"/>
          <w:szCs w:val="20"/>
          <w:shd w:val="clear" w:color="auto" w:fill="FFFFFF"/>
        </w:rPr>
        <w:t> </w:t>
      </w:r>
      <w:r w:rsidRPr="007B7A2A">
        <w:rPr>
          <w:rFonts w:ascii="Calibri" w:hAnsi="Calibri" w:cs="Arial"/>
          <w:sz w:val="20"/>
          <w:szCs w:val="20"/>
          <w:shd w:val="clear" w:color="auto" w:fill="FFFFFF"/>
        </w:rPr>
        <w:t>and</w:t>
      </w:r>
      <w:r w:rsidRPr="007B7A2A">
        <w:rPr>
          <w:rStyle w:val="apple-converted-space"/>
          <w:rFonts w:ascii="Calibri" w:hAnsi="Calibri" w:cs="Arial"/>
          <w:sz w:val="20"/>
          <w:szCs w:val="20"/>
          <w:shd w:val="clear" w:color="auto" w:fill="FFFFFF"/>
        </w:rPr>
        <w:t> </w:t>
      </w:r>
      <w:proofErr w:type="spellStart"/>
      <w:r w:rsidR="00DB35B9">
        <w:fldChar w:fldCharType="begin"/>
      </w:r>
      <w:r w:rsidR="00DB35B9">
        <w:instrText xml:space="preserve"> HYPERLINK "http://en.wikipedia.org/wiki/Widdringtonia" \o "Widdringtonia" </w:instrText>
      </w:r>
      <w:r w:rsidR="00DB35B9">
        <w:fldChar w:fldCharType="separate"/>
      </w:r>
      <w:r w:rsidRPr="007B7A2A">
        <w:rPr>
          <w:rStyle w:val="Hyperlink"/>
          <w:rFonts w:ascii="Calibri" w:hAnsi="Calibri" w:cs="Arial"/>
          <w:color w:val="auto"/>
          <w:sz w:val="20"/>
          <w:szCs w:val="20"/>
          <w:u w:val="none"/>
          <w:shd w:val="clear" w:color="auto" w:fill="FFFFFF"/>
        </w:rPr>
        <w:t>Widdringtonia</w:t>
      </w:r>
      <w:proofErr w:type="spellEnd"/>
      <w:r w:rsidR="00DB35B9">
        <w:rPr>
          <w:rStyle w:val="Hyperlink"/>
          <w:rFonts w:ascii="Calibri" w:hAnsi="Calibri" w:cs="Arial"/>
          <w:color w:val="auto"/>
          <w:sz w:val="20"/>
          <w:szCs w:val="20"/>
          <w:u w:val="none"/>
          <w:shd w:val="clear" w:color="auto" w:fill="FFFFFF"/>
        </w:rPr>
        <w:fldChar w:fldCharType="end"/>
      </w:r>
      <w:r w:rsidRPr="007B7A2A">
        <w:rPr>
          <w:rFonts w:ascii="Calibri" w:hAnsi="Calibri" w:cs="Arial"/>
          <w:sz w:val="20"/>
          <w:szCs w:val="20"/>
          <w:shd w:val="clear" w:color="auto" w:fill="FFFFFF"/>
        </w:rPr>
        <w:t xml:space="preserve">, and other mixed vegetation. The top of the plateau is </w:t>
      </w:r>
      <w:proofErr w:type="spellStart"/>
      <w:r w:rsidRPr="007B7A2A">
        <w:rPr>
          <w:rFonts w:ascii="Calibri" w:hAnsi="Calibri" w:cs="Arial"/>
          <w:sz w:val="20"/>
          <w:szCs w:val="20"/>
          <w:shd w:val="clear" w:color="auto" w:fill="FFFFFF"/>
        </w:rPr>
        <w:t>cris</w:t>
      </w:r>
      <w:r w:rsidR="008258B3">
        <w:rPr>
          <w:rFonts w:ascii="Calibri" w:hAnsi="Calibri" w:cs="Arial"/>
          <w:sz w:val="20"/>
          <w:szCs w:val="20"/>
          <w:shd w:val="clear" w:color="auto" w:fill="FFFFFF"/>
        </w:rPr>
        <w:t>s</w:t>
      </w:r>
      <w:r w:rsidRPr="007B7A2A">
        <w:rPr>
          <w:rFonts w:ascii="Calibri" w:hAnsi="Calibri" w:cs="Arial"/>
          <w:sz w:val="20"/>
          <w:szCs w:val="20"/>
          <w:shd w:val="clear" w:color="auto" w:fill="FFFFFF"/>
        </w:rPr>
        <w:t>-crossed</w:t>
      </w:r>
      <w:proofErr w:type="spellEnd"/>
      <w:r w:rsidRPr="007B7A2A">
        <w:rPr>
          <w:rFonts w:ascii="Calibri" w:hAnsi="Calibri" w:cs="Arial"/>
          <w:sz w:val="20"/>
          <w:szCs w:val="20"/>
          <w:shd w:val="clear" w:color="auto" w:fill="FFFFFF"/>
        </w:rPr>
        <w:t xml:space="preserve"> by streams and is dotted with waterfalls and still lakes. The hike to the top of the Plateau is a popular tourist activity</w:t>
      </w:r>
      <w:r>
        <w:rPr>
          <w:rFonts w:ascii="Calibri" w:hAnsi="Calibri" w:cs="Arial"/>
          <w:sz w:val="20"/>
          <w:szCs w:val="20"/>
          <w:shd w:val="clear" w:color="auto" w:fill="FFFFFF"/>
        </w:rPr>
        <w:t>.</w:t>
      </w:r>
    </w:p>
    <w:p w:rsidR="00C75B03" w:rsidRDefault="00B45FC0" w:rsidP="00C75B03">
      <w:pPr>
        <w:jc w:val="both"/>
        <w:rPr>
          <w:rFonts w:ascii="Calibri" w:hAnsi="Calibri" w:cs="Arial"/>
          <w:sz w:val="20"/>
          <w:szCs w:val="20"/>
          <w:shd w:val="clear" w:color="auto" w:fill="FFFFFF"/>
        </w:rPr>
      </w:pPr>
      <w:r>
        <w:rPr>
          <w:rFonts w:ascii="Calibri" w:hAnsi="Calibri" w:cs="Arial"/>
          <w:noProof/>
          <w:sz w:val="20"/>
          <w:szCs w:val="20"/>
          <w:lang w:val="en-GB" w:eastAsia="en-GB"/>
        </w:rPr>
        <w:drawing>
          <wp:anchor distT="0" distB="0" distL="114300" distR="114300" simplePos="0" relativeHeight="251670528" behindDoc="0" locked="0" layoutInCell="1" allowOverlap="1">
            <wp:simplePos x="0" y="0"/>
            <wp:positionH relativeFrom="column">
              <wp:posOffset>-2705100</wp:posOffset>
            </wp:positionH>
            <wp:positionV relativeFrom="paragraph">
              <wp:posOffset>161290</wp:posOffset>
            </wp:positionV>
            <wp:extent cx="2571750" cy="1676400"/>
            <wp:effectExtent l="19050" t="19050" r="19050" b="19050"/>
            <wp:wrapSquare wrapText="bothSides"/>
            <wp:docPr id="10" name="Picture 10" descr="http://www.sunsafaris.com/assets/image.php?width=456&amp;height=313&amp;image=/assets/pictureviewer/sunsafaris/safari/malawi/zomba-plateau/ku-chawe-inn/456a_kuchawe-inn_exteri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sunsafaris.com/assets/image.php?width=456&amp;height=313&amp;image=/assets/pictureviewer/sunsafaris/safari/malawi/zomba-plateau/ku-chawe-inn/456a_kuchawe-inn_exterior.jpg"/>
                    <pic:cNvPicPr>
                      <a:picLocks noChangeAspect="1" noChangeArrowheads="1"/>
                    </pic:cNvPicPr>
                  </pic:nvPicPr>
                  <pic:blipFill>
                    <a:blip r:embed="rId23" r:link="rId24"/>
                    <a:srcRect/>
                    <a:stretch>
                      <a:fillRect/>
                    </a:stretch>
                  </pic:blipFill>
                  <pic:spPr bwMode="auto">
                    <a:xfrm>
                      <a:off x="0" y="0"/>
                      <a:ext cx="2571750" cy="1676400"/>
                    </a:xfrm>
                    <a:prstGeom prst="rect">
                      <a:avLst/>
                    </a:prstGeom>
                    <a:noFill/>
                    <a:ln w="9525">
                      <a:solidFill>
                        <a:schemeClr val="accent1"/>
                      </a:solidFill>
                      <a:miter lim="800000"/>
                      <a:headEnd/>
                      <a:tailEnd/>
                    </a:ln>
                  </pic:spPr>
                </pic:pic>
              </a:graphicData>
            </a:graphic>
          </wp:anchor>
        </w:drawing>
      </w:r>
    </w:p>
    <w:p w:rsidR="00C75B03" w:rsidRDefault="00C75B03" w:rsidP="00C75B03">
      <w:pPr>
        <w:jc w:val="both"/>
        <w:rPr>
          <w:rFonts w:ascii="Calibri" w:hAnsi="Calibri" w:cs="Arial"/>
          <w:sz w:val="20"/>
          <w:szCs w:val="20"/>
          <w:shd w:val="clear" w:color="auto" w:fill="FFFFFF"/>
        </w:rPr>
      </w:pPr>
    </w:p>
    <w:p w:rsidR="00C75B03" w:rsidRDefault="00C75B03" w:rsidP="00C75B03">
      <w:pPr>
        <w:rPr>
          <w:rFonts w:ascii="Calibri" w:hAnsi="Calibri"/>
          <w:b/>
          <w:smallCaps/>
          <w:noProof/>
          <w:sz w:val="20"/>
          <w:szCs w:val="20"/>
        </w:rPr>
      </w:pPr>
      <w:r w:rsidRPr="007B7A2A">
        <w:rPr>
          <w:rFonts w:ascii="Calibri" w:hAnsi="Calibri"/>
          <w:b/>
          <w:smallCaps/>
          <w:noProof/>
          <w:sz w:val="20"/>
          <w:szCs w:val="20"/>
        </w:rPr>
        <w:t xml:space="preserve"> Ku Chawe Inn</w:t>
      </w:r>
    </w:p>
    <w:p w:rsidR="00C75B03" w:rsidRDefault="00C75B03" w:rsidP="00C75B03">
      <w:pPr>
        <w:rPr>
          <w:rFonts w:ascii="Calibri" w:hAnsi="Calibri"/>
          <w:sz w:val="20"/>
          <w:szCs w:val="20"/>
        </w:rPr>
      </w:pPr>
      <w:r w:rsidRPr="007B7A2A">
        <w:rPr>
          <w:rFonts w:ascii="Calibri" w:hAnsi="Calibri"/>
          <w:sz w:val="20"/>
          <w:szCs w:val="20"/>
        </w:rPr>
        <w:t xml:space="preserve">Sunbird Ku </w:t>
      </w:r>
      <w:proofErr w:type="spellStart"/>
      <w:r w:rsidRPr="007B7A2A">
        <w:rPr>
          <w:rFonts w:ascii="Calibri" w:hAnsi="Calibri"/>
          <w:sz w:val="20"/>
          <w:szCs w:val="20"/>
        </w:rPr>
        <w:t>Chawe</w:t>
      </w:r>
      <w:proofErr w:type="spellEnd"/>
      <w:r w:rsidRPr="007B7A2A">
        <w:rPr>
          <w:rFonts w:ascii="Calibri" w:hAnsi="Calibri"/>
          <w:sz w:val="20"/>
          <w:szCs w:val="20"/>
        </w:rPr>
        <w:t xml:space="preserve"> is Malawi’s premiere mountain resort and one of the best places to fully take in the vast and beautiful countryside of Malawi. The hotel stands overlooking the </w:t>
      </w:r>
      <w:proofErr w:type="spellStart"/>
      <w:r w:rsidRPr="007B7A2A">
        <w:rPr>
          <w:rFonts w:ascii="Calibri" w:hAnsi="Calibri"/>
          <w:sz w:val="20"/>
          <w:szCs w:val="20"/>
        </w:rPr>
        <w:t>Zomba</w:t>
      </w:r>
      <w:proofErr w:type="spellEnd"/>
      <w:r w:rsidRPr="007B7A2A">
        <w:rPr>
          <w:rFonts w:ascii="Calibri" w:hAnsi="Calibri"/>
          <w:sz w:val="20"/>
          <w:szCs w:val="20"/>
        </w:rPr>
        <w:t xml:space="preserve"> Plateau which rises to nearly 2200m above sea level. </w:t>
      </w:r>
    </w:p>
    <w:p w:rsidR="00C75B03" w:rsidRDefault="00C75B03" w:rsidP="00C75B03">
      <w:pPr>
        <w:rPr>
          <w:rFonts w:ascii="Calibri" w:hAnsi="Calibri"/>
          <w:sz w:val="20"/>
          <w:szCs w:val="20"/>
        </w:rPr>
      </w:pPr>
    </w:p>
    <w:p w:rsidR="00C75B03" w:rsidRDefault="00C75B03" w:rsidP="00C75B03">
      <w:pPr>
        <w:rPr>
          <w:rFonts w:ascii="Calibri" w:hAnsi="Calibri"/>
          <w:sz w:val="20"/>
          <w:szCs w:val="20"/>
        </w:rPr>
      </w:pPr>
      <w:r w:rsidRPr="007B7A2A">
        <w:rPr>
          <w:rFonts w:ascii="Calibri" w:hAnsi="Calibri"/>
          <w:sz w:val="20"/>
          <w:szCs w:val="20"/>
        </w:rPr>
        <w:t>Around this hotel are some of the most stunning views to be seen in all of Africa. Discover a majestic vision of beauty hidden in the heart of Malawi.</w:t>
      </w:r>
    </w:p>
    <w:p w:rsidR="00C75B03" w:rsidRDefault="00C75B03" w:rsidP="00C75B03">
      <w:pPr>
        <w:jc w:val="both"/>
        <w:rPr>
          <w:rFonts w:asciiTheme="minorHAnsi" w:hAnsiTheme="minorHAnsi"/>
          <w:sz w:val="20"/>
          <w:szCs w:val="20"/>
        </w:rPr>
      </w:pPr>
    </w:p>
    <w:p w:rsidR="00C75B03" w:rsidRDefault="00C75B03" w:rsidP="00C75B03">
      <w:pPr>
        <w:jc w:val="both"/>
        <w:rPr>
          <w:rFonts w:ascii="Calibri" w:hAnsi="Calibri"/>
          <w:sz w:val="20"/>
          <w:szCs w:val="20"/>
        </w:rPr>
      </w:pPr>
    </w:p>
    <w:p w:rsidR="00B45FC0" w:rsidRDefault="00B45FC0" w:rsidP="00C75B03">
      <w:pPr>
        <w:jc w:val="both"/>
        <w:rPr>
          <w:rFonts w:ascii="Calibri" w:hAnsi="Calibri"/>
          <w:sz w:val="20"/>
          <w:szCs w:val="20"/>
        </w:rPr>
      </w:pPr>
    </w:p>
    <w:p w:rsidR="00B45FC0" w:rsidRDefault="00B45FC0" w:rsidP="00C75B03">
      <w:pPr>
        <w:jc w:val="both"/>
        <w:rPr>
          <w:rFonts w:ascii="Calibri" w:hAnsi="Calibri"/>
          <w:sz w:val="20"/>
          <w:szCs w:val="20"/>
        </w:rPr>
      </w:pPr>
    </w:p>
    <w:p w:rsidR="00C75B03" w:rsidRDefault="00C75B03" w:rsidP="00C75B03">
      <w:pPr>
        <w:jc w:val="both"/>
        <w:rPr>
          <w:rFonts w:ascii="Calibri" w:hAnsi="Calibri"/>
          <w:sz w:val="20"/>
          <w:szCs w:val="20"/>
        </w:rPr>
      </w:pPr>
      <w:r>
        <w:rPr>
          <w:rFonts w:ascii="Calibri" w:hAnsi="Calibri"/>
          <w:noProof/>
          <w:sz w:val="20"/>
          <w:szCs w:val="20"/>
          <w:lang w:val="en-GB" w:eastAsia="en-GB"/>
        </w:rPr>
        <w:drawing>
          <wp:anchor distT="0" distB="0" distL="114300" distR="114300" simplePos="0" relativeHeight="251672576" behindDoc="0" locked="0" layoutInCell="1" allowOverlap="1">
            <wp:simplePos x="0" y="0"/>
            <wp:positionH relativeFrom="column">
              <wp:posOffset>28575</wp:posOffset>
            </wp:positionH>
            <wp:positionV relativeFrom="paragraph">
              <wp:posOffset>173355</wp:posOffset>
            </wp:positionV>
            <wp:extent cx="2571750" cy="1676400"/>
            <wp:effectExtent l="19050" t="19050" r="19050" b="19050"/>
            <wp:wrapSquare wrapText="bothSides"/>
            <wp:docPr id="11" name="Picture 11" descr="http://www.sunbirdmalawi.com/img/ku-chawe/full/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sunbirdmalawi.com/img/ku-chawe/full/2.jpg"/>
                    <pic:cNvPicPr>
                      <a:picLocks noChangeAspect="1" noChangeArrowheads="1"/>
                    </pic:cNvPicPr>
                  </pic:nvPicPr>
                  <pic:blipFill>
                    <a:blip r:embed="rId25" r:link="rId26"/>
                    <a:srcRect/>
                    <a:stretch>
                      <a:fillRect/>
                    </a:stretch>
                  </pic:blipFill>
                  <pic:spPr bwMode="auto">
                    <a:xfrm>
                      <a:off x="0" y="0"/>
                      <a:ext cx="2571750" cy="1676400"/>
                    </a:xfrm>
                    <a:prstGeom prst="rect">
                      <a:avLst/>
                    </a:prstGeom>
                    <a:noFill/>
                    <a:ln w="9525">
                      <a:solidFill>
                        <a:schemeClr val="accent1"/>
                      </a:solidFill>
                      <a:miter lim="800000"/>
                      <a:headEnd/>
                      <a:tailEnd/>
                    </a:ln>
                  </pic:spPr>
                </pic:pic>
              </a:graphicData>
            </a:graphic>
          </wp:anchor>
        </w:drawing>
      </w:r>
      <w:r w:rsidRPr="00006ADD">
        <w:rPr>
          <w:rFonts w:ascii="Calibri" w:hAnsi="Calibri"/>
          <w:sz w:val="20"/>
          <w:szCs w:val="20"/>
        </w:rPr>
        <w:t xml:space="preserve">Surrounded by landscape and terraced gardens, this hotel commands spectacular views, which on clear days stretch all the way along the Shire Highlands and Mount </w:t>
      </w:r>
      <w:proofErr w:type="spellStart"/>
      <w:r w:rsidRPr="00006ADD">
        <w:rPr>
          <w:rFonts w:ascii="Calibri" w:hAnsi="Calibri"/>
          <w:sz w:val="20"/>
          <w:szCs w:val="20"/>
        </w:rPr>
        <w:t>Mulanje</w:t>
      </w:r>
      <w:proofErr w:type="spellEnd"/>
      <w:r w:rsidRPr="00006ADD">
        <w:rPr>
          <w:rFonts w:ascii="Calibri" w:hAnsi="Calibri"/>
          <w:sz w:val="20"/>
          <w:szCs w:val="20"/>
        </w:rPr>
        <w:t>. Each room has been attractively furnished with en</w:t>
      </w:r>
      <w:r w:rsidR="008258B3">
        <w:rPr>
          <w:rFonts w:ascii="Calibri" w:hAnsi="Calibri"/>
          <w:sz w:val="20"/>
          <w:szCs w:val="20"/>
        </w:rPr>
        <w:t>-</w:t>
      </w:r>
      <w:r w:rsidRPr="00006ADD">
        <w:rPr>
          <w:rFonts w:ascii="Calibri" w:hAnsi="Calibri"/>
          <w:sz w:val="20"/>
          <w:szCs w:val="20"/>
        </w:rPr>
        <w:t>suite bathrooms, satellite television and log fires to compliment the cozy atmosphere of the Inn.</w:t>
      </w:r>
      <w:r w:rsidR="008258B3">
        <w:rPr>
          <w:rFonts w:ascii="Calibri" w:hAnsi="Calibri"/>
          <w:sz w:val="20"/>
          <w:szCs w:val="20"/>
        </w:rPr>
        <w:t xml:space="preserve"> </w:t>
      </w:r>
      <w:r w:rsidRPr="00006ADD">
        <w:rPr>
          <w:rFonts w:ascii="Calibri" w:hAnsi="Calibri"/>
          <w:sz w:val="20"/>
          <w:szCs w:val="20"/>
        </w:rPr>
        <w:t>The gardens are beautifully landscaped and full of interesting flowers and trees</w:t>
      </w:r>
    </w:p>
    <w:p w:rsidR="00C75B03" w:rsidRDefault="00C75B03" w:rsidP="00C75B03">
      <w:pPr>
        <w:jc w:val="both"/>
        <w:rPr>
          <w:rFonts w:ascii="Calibri" w:hAnsi="Calibri"/>
          <w:sz w:val="20"/>
          <w:szCs w:val="20"/>
        </w:rPr>
      </w:pPr>
    </w:p>
    <w:p w:rsidR="00C75B03" w:rsidRPr="00006ADD" w:rsidRDefault="00C75B03" w:rsidP="00C75B03">
      <w:pPr>
        <w:jc w:val="both"/>
        <w:rPr>
          <w:rFonts w:ascii="Calibri" w:hAnsi="Calibri"/>
          <w:sz w:val="20"/>
          <w:szCs w:val="20"/>
        </w:rPr>
      </w:pPr>
      <w:r w:rsidRPr="00006ADD">
        <w:rPr>
          <w:rFonts w:ascii="Calibri" w:hAnsi="Calibri"/>
          <w:sz w:val="20"/>
          <w:szCs w:val="20"/>
        </w:rPr>
        <w:t xml:space="preserve">Rooms are </w:t>
      </w:r>
      <w:r>
        <w:rPr>
          <w:rFonts w:ascii="Calibri" w:hAnsi="Calibri"/>
          <w:sz w:val="20"/>
          <w:szCs w:val="20"/>
        </w:rPr>
        <w:t xml:space="preserve">all </w:t>
      </w:r>
      <w:r w:rsidRPr="00006ADD">
        <w:rPr>
          <w:rFonts w:ascii="Calibri" w:hAnsi="Calibri"/>
          <w:sz w:val="20"/>
          <w:szCs w:val="20"/>
        </w:rPr>
        <w:t>en suite, air-conditioned, have digital satellite television, international direct dialing, Wi-Fi internet, email facilities and 220 volts power points (British standard).</w:t>
      </w:r>
    </w:p>
    <w:p w:rsidR="00C75B03" w:rsidRDefault="00C75B03" w:rsidP="00C75B03">
      <w:pPr>
        <w:jc w:val="both"/>
        <w:rPr>
          <w:rFonts w:asciiTheme="minorHAnsi" w:hAnsiTheme="minorHAnsi"/>
          <w:sz w:val="20"/>
          <w:szCs w:val="20"/>
        </w:rPr>
      </w:pPr>
    </w:p>
    <w:p w:rsidR="00C75B03" w:rsidRDefault="00B45FC0" w:rsidP="00C75B03">
      <w:pPr>
        <w:jc w:val="both"/>
        <w:rPr>
          <w:rFonts w:asciiTheme="minorHAnsi" w:hAnsiTheme="minorHAnsi"/>
          <w:sz w:val="20"/>
          <w:szCs w:val="20"/>
        </w:rPr>
      </w:pPr>
      <w:r>
        <w:rPr>
          <w:rFonts w:asciiTheme="minorHAnsi" w:hAnsiTheme="minorHAnsi"/>
          <w:noProof/>
          <w:sz w:val="20"/>
          <w:szCs w:val="20"/>
          <w:lang w:val="en-GB" w:eastAsia="en-GB"/>
        </w:rPr>
        <w:drawing>
          <wp:anchor distT="0" distB="0" distL="114300" distR="114300" simplePos="0" relativeHeight="251673600" behindDoc="0" locked="0" layoutInCell="1" allowOverlap="1">
            <wp:simplePos x="0" y="0"/>
            <wp:positionH relativeFrom="column">
              <wp:posOffset>-2695575</wp:posOffset>
            </wp:positionH>
            <wp:positionV relativeFrom="paragraph">
              <wp:posOffset>134620</wp:posOffset>
            </wp:positionV>
            <wp:extent cx="2571750" cy="1676400"/>
            <wp:effectExtent l="19050" t="19050" r="19050" b="19050"/>
            <wp:wrapSquare wrapText="bothSides"/>
            <wp:docPr id="12" name="Picture 12" descr="http://wetu.com/ImageHandler/1280x1280/29215/RiftValleyExp%20%20WildernessSafaris%2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wetu.com/ImageHandler/1280x1280/29215/RiftValleyExp%20%20WildernessSafaris%2006.jpg"/>
                    <pic:cNvPicPr>
                      <a:picLocks noChangeAspect="1" noChangeArrowheads="1"/>
                    </pic:cNvPicPr>
                  </pic:nvPicPr>
                  <pic:blipFill>
                    <a:blip r:embed="rId27" r:link="rId28" cstate="print"/>
                    <a:srcRect/>
                    <a:stretch>
                      <a:fillRect/>
                    </a:stretch>
                  </pic:blipFill>
                  <pic:spPr bwMode="auto">
                    <a:xfrm>
                      <a:off x="0" y="0"/>
                      <a:ext cx="2571750" cy="1676400"/>
                    </a:xfrm>
                    <a:prstGeom prst="rect">
                      <a:avLst/>
                    </a:prstGeom>
                    <a:noFill/>
                    <a:ln w="9525">
                      <a:solidFill>
                        <a:schemeClr val="accent1"/>
                      </a:solidFill>
                      <a:miter lim="800000"/>
                      <a:headEnd/>
                      <a:tailEnd/>
                    </a:ln>
                  </pic:spPr>
                </pic:pic>
              </a:graphicData>
            </a:graphic>
          </wp:anchor>
        </w:drawing>
      </w:r>
    </w:p>
    <w:p w:rsidR="00C75B03" w:rsidRPr="00B54936" w:rsidRDefault="00C75B03" w:rsidP="00C75B03">
      <w:pPr>
        <w:jc w:val="center"/>
        <w:rPr>
          <w:rFonts w:ascii="Calibri" w:hAnsi="Calibri"/>
          <w:b/>
          <w:smallCaps/>
          <w:color w:val="000000"/>
          <w:sz w:val="20"/>
          <w:szCs w:val="20"/>
        </w:rPr>
      </w:pPr>
      <w:r w:rsidRPr="00B54936">
        <w:rPr>
          <w:rFonts w:ascii="Calibri" w:hAnsi="Calibri"/>
          <w:b/>
          <w:smallCaps/>
          <w:color w:val="000000"/>
          <w:sz w:val="20"/>
          <w:szCs w:val="20"/>
        </w:rPr>
        <w:t xml:space="preserve">You have been booked into Ku </w:t>
      </w:r>
      <w:proofErr w:type="spellStart"/>
      <w:r w:rsidRPr="00B54936">
        <w:rPr>
          <w:rFonts w:ascii="Calibri" w:hAnsi="Calibri"/>
          <w:b/>
          <w:smallCaps/>
          <w:color w:val="000000"/>
          <w:sz w:val="20"/>
          <w:szCs w:val="20"/>
        </w:rPr>
        <w:t>Chawe</w:t>
      </w:r>
      <w:proofErr w:type="spellEnd"/>
      <w:r w:rsidRPr="00B54936">
        <w:rPr>
          <w:rFonts w:ascii="Calibri" w:hAnsi="Calibri"/>
          <w:b/>
          <w:smallCaps/>
          <w:color w:val="000000"/>
          <w:sz w:val="20"/>
          <w:szCs w:val="20"/>
        </w:rPr>
        <w:t xml:space="preserve"> Inn for 1 night in a Standard room on Half Board Basis.</w:t>
      </w:r>
    </w:p>
    <w:p w:rsidR="00C75B03" w:rsidRPr="00B54936" w:rsidRDefault="00C75B03" w:rsidP="00C75B03">
      <w:pPr>
        <w:jc w:val="center"/>
        <w:rPr>
          <w:rFonts w:ascii="Calibri" w:hAnsi="Calibri"/>
          <w:b/>
          <w:smallCaps/>
          <w:color w:val="000000"/>
          <w:sz w:val="20"/>
          <w:szCs w:val="20"/>
        </w:rPr>
      </w:pPr>
    </w:p>
    <w:p w:rsidR="00C75B03" w:rsidRPr="00B54936" w:rsidRDefault="00C75B03" w:rsidP="00C75B03">
      <w:pPr>
        <w:jc w:val="center"/>
        <w:rPr>
          <w:rFonts w:ascii="Calibri" w:hAnsi="Calibri"/>
          <w:smallCaps/>
          <w:color w:val="000000"/>
          <w:sz w:val="20"/>
          <w:szCs w:val="20"/>
        </w:rPr>
      </w:pPr>
      <w:r w:rsidRPr="00B54936">
        <w:rPr>
          <w:rFonts w:ascii="Calibri" w:hAnsi="Calibri"/>
          <w:b/>
          <w:smallCaps/>
          <w:color w:val="000000"/>
          <w:sz w:val="20"/>
          <w:szCs w:val="20"/>
        </w:rPr>
        <w:t xml:space="preserve">Includes: </w:t>
      </w:r>
      <w:r w:rsidRPr="00B54936">
        <w:rPr>
          <w:rFonts w:ascii="Calibri" w:hAnsi="Calibri"/>
          <w:smallCaps/>
          <w:color w:val="000000"/>
          <w:sz w:val="20"/>
          <w:szCs w:val="20"/>
        </w:rPr>
        <w:t>Accommodation, Breakfast &amp; Dinner</w:t>
      </w:r>
    </w:p>
    <w:p w:rsidR="00C75B03" w:rsidRPr="00B54936" w:rsidRDefault="00C75B03" w:rsidP="00C75B03">
      <w:pPr>
        <w:jc w:val="center"/>
        <w:rPr>
          <w:rFonts w:ascii="Calibri" w:hAnsi="Calibri"/>
          <w:smallCaps/>
          <w:color w:val="000000"/>
          <w:sz w:val="20"/>
          <w:szCs w:val="20"/>
        </w:rPr>
      </w:pPr>
      <w:r w:rsidRPr="00B54936">
        <w:rPr>
          <w:rFonts w:ascii="Calibri" w:hAnsi="Calibri"/>
          <w:b/>
          <w:smallCaps/>
          <w:color w:val="000000"/>
          <w:sz w:val="20"/>
          <w:szCs w:val="20"/>
        </w:rPr>
        <w:t xml:space="preserve">Excludes: </w:t>
      </w:r>
      <w:r w:rsidRPr="00B54936">
        <w:rPr>
          <w:rFonts w:ascii="Calibri" w:hAnsi="Calibri"/>
          <w:smallCaps/>
          <w:color w:val="000000"/>
          <w:sz w:val="20"/>
          <w:szCs w:val="20"/>
        </w:rPr>
        <w:t>Drinks, Lunch, activities &amp; Excursions</w:t>
      </w:r>
    </w:p>
    <w:p w:rsidR="00C75B03" w:rsidRPr="00B54936" w:rsidRDefault="00C75B03" w:rsidP="00C75B03">
      <w:pPr>
        <w:jc w:val="center"/>
        <w:rPr>
          <w:rFonts w:ascii="Calibri" w:hAnsi="Calibri"/>
          <w:smallCaps/>
          <w:color w:val="000000"/>
          <w:sz w:val="20"/>
          <w:szCs w:val="20"/>
        </w:rPr>
      </w:pPr>
      <w:r w:rsidRPr="00B54936">
        <w:rPr>
          <w:rFonts w:ascii="Calibri" w:hAnsi="Calibri"/>
          <w:smallCaps/>
          <w:color w:val="000000"/>
          <w:sz w:val="20"/>
          <w:szCs w:val="20"/>
        </w:rPr>
        <w:t>(tours can be arranged &amp; paid</w:t>
      </w:r>
    </w:p>
    <w:p w:rsidR="00C75B03" w:rsidRPr="00C12F3A" w:rsidRDefault="00C75B03" w:rsidP="00C75B03">
      <w:pPr>
        <w:jc w:val="center"/>
        <w:rPr>
          <w:rFonts w:ascii="Calibri" w:hAnsi="Calibri"/>
          <w:color w:val="000000"/>
          <w:sz w:val="20"/>
          <w:szCs w:val="20"/>
        </w:rPr>
      </w:pPr>
      <w:r w:rsidRPr="00B54936">
        <w:rPr>
          <w:rFonts w:ascii="Calibri" w:hAnsi="Calibri"/>
          <w:smallCaps/>
          <w:color w:val="000000"/>
          <w:sz w:val="20"/>
          <w:szCs w:val="20"/>
        </w:rPr>
        <w:t xml:space="preserve"> for directly at the lodge)</w:t>
      </w:r>
    </w:p>
    <w:p w:rsidR="00C75B03" w:rsidRDefault="00C75B03" w:rsidP="00C75B03">
      <w:pPr>
        <w:jc w:val="both"/>
        <w:rPr>
          <w:rFonts w:asciiTheme="minorHAnsi" w:hAnsiTheme="minorHAnsi"/>
          <w:sz w:val="20"/>
          <w:szCs w:val="20"/>
        </w:rPr>
      </w:pPr>
    </w:p>
    <w:p w:rsidR="00AE675D" w:rsidRDefault="00AE675D" w:rsidP="00C75B03">
      <w:pPr>
        <w:jc w:val="both"/>
        <w:rPr>
          <w:rFonts w:asciiTheme="minorHAnsi" w:hAnsiTheme="minorHAnsi"/>
          <w:sz w:val="20"/>
          <w:szCs w:val="20"/>
        </w:rPr>
      </w:pPr>
    </w:p>
    <w:p w:rsidR="00AE675D" w:rsidRDefault="00AE675D" w:rsidP="00C75B03">
      <w:pPr>
        <w:jc w:val="both"/>
        <w:rPr>
          <w:rFonts w:asciiTheme="minorHAnsi" w:hAnsiTheme="minorHAnsi"/>
          <w:sz w:val="20"/>
          <w:szCs w:val="20"/>
        </w:rPr>
      </w:pPr>
    </w:p>
    <w:p w:rsidR="00AE675D" w:rsidRDefault="00AE675D" w:rsidP="00C75B03">
      <w:pPr>
        <w:jc w:val="both"/>
        <w:rPr>
          <w:rFonts w:asciiTheme="minorHAnsi" w:hAnsiTheme="minorHAnsi"/>
          <w:sz w:val="20"/>
          <w:szCs w:val="20"/>
        </w:rPr>
      </w:pPr>
    </w:p>
    <w:p w:rsidR="00AE675D" w:rsidRDefault="00AE675D" w:rsidP="00C75B03">
      <w:pPr>
        <w:jc w:val="both"/>
        <w:rPr>
          <w:rFonts w:asciiTheme="minorHAnsi" w:hAnsiTheme="minorHAnsi"/>
          <w:sz w:val="20"/>
          <w:szCs w:val="20"/>
        </w:rPr>
      </w:pPr>
    </w:p>
    <w:p w:rsidR="00AE675D" w:rsidRDefault="00AE675D" w:rsidP="00C75B03">
      <w:pPr>
        <w:jc w:val="both"/>
        <w:rPr>
          <w:rFonts w:asciiTheme="minorHAnsi" w:hAnsiTheme="minorHAnsi"/>
          <w:sz w:val="20"/>
          <w:szCs w:val="20"/>
        </w:rPr>
      </w:pPr>
    </w:p>
    <w:p w:rsidR="00880981" w:rsidRDefault="00880981" w:rsidP="00880981">
      <w:pPr>
        <w:jc w:val="both"/>
        <w:rPr>
          <w:rFonts w:ascii="Calibri" w:hAnsi="Calibri"/>
          <w:sz w:val="18"/>
          <w:szCs w:val="18"/>
        </w:rPr>
      </w:pPr>
      <w:r>
        <w:rPr>
          <w:rFonts w:ascii="Calibri" w:hAnsi="Calibri"/>
          <w:b/>
          <w:color w:val="00B050"/>
          <w:sz w:val="18"/>
          <w:szCs w:val="18"/>
        </w:rPr>
        <w:t>Day 6</w:t>
      </w:r>
      <w:r w:rsidRPr="00421CF5">
        <w:rPr>
          <w:rFonts w:ascii="Calibri" w:hAnsi="Calibri"/>
          <w:b/>
          <w:color w:val="00B050"/>
          <w:sz w:val="18"/>
          <w:szCs w:val="18"/>
        </w:rPr>
        <w:t xml:space="preserve"> –</w:t>
      </w:r>
      <w:proofErr w:type="spellStart"/>
      <w:r>
        <w:rPr>
          <w:rFonts w:ascii="Calibri" w:hAnsi="Calibri"/>
          <w:b/>
          <w:color w:val="00B050"/>
          <w:sz w:val="18"/>
          <w:szCs w:val="18"/>
        </w:rPr>
        <w:t>Mvuu</w:t>
      </w:r>
      <w:proofErr w:type="spellEnd"/>
      <w:r>
        <w:rPr>
          <w:rFonts w:ascii="Calibri" w:hAnsi="Calibri"/>
          <w:b/>
          <w:color w:val="00B050"/>
          <w:sz w:val="18"/>
          <w:szCs w:val="18"/>
        </w:rPr>
        <w:t xml:space="preserve"> Camp</w:t>
      </w:r>
    </w:p>
    <w:p w:rsidR="00880981" w:rsidRDefault="006919DC" w:rsidP="00880981">
      <w:pPr>
        <w:pStyle w:val="style3"/>
        <w:spacing w:before="0" w:beforeAutospacing="0" w:after="0" w:afterAutospacing="0"/>
        <w:jc w:val="both"/>
        <w:rPr>
          <w:rFonts w:ascii="Calibri" w:hAnsi="Calibri"/>
          <w:sz w:val="20"/>
          <w:szCs w:val="20"/>
        </w:rPr>
      </w:pPr>
      <w:r>
        <w:rPr>
          <w:rFonts w:ascii="Calibri" w:hAnsi="Calibri"/>
          <w:noProof/>
          <w:sz w:val="20"/>
          <w:szCs w:val="20"/>
          <w:lang w:val="en-GB" w:eastAsia="en-GB"/>
        </w:rPr>
        <w:drawing>
          <wp:anchor distT="0" distB="0" distL="114300" distR="114300" simplePos="0" relativeHeight="251675648" behindDoc="0" locked="0" layoutInCell="1" allowOverlap="1">
            <wp:simplePos x="0" y="0"/>
            <wp:positionH relativeFrom="column">
              <wp:posOffset>28575</wp:posOffset>
            </wp:positionH>
            <wp:positionV relativeFrom="paragraph">
              <wp:posOffset>62865</wp:posOffset>
            </wp:positionV>
            <wp:extent cx="2571750" cy="1790700"/>
            <wp:effectExtent l="19050" t="19050" r="19050" b="19050"/>
            <wp:wrapSquare wrapText="bothSides"/>
            <wp:docPr id="13" name="Picture 13" descr="http://africamemories.com/wp-content/uploads/Malawi-Mvuu-Camp0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africamemories.com/wp-content/uploads/Malawi-Mvuu-Camp00005.jpg"/>
                    <pic:cNvPicPr>
                      <a:picLocks noChangeAspect="1" noChangeArrowheads="1"/>
                    </pic:cNvPicPr>
                  </pic:nvPicPr>
                  <pic:blipFill>
                    <a:blip r:embed="rId29" r:link="rId30"/>
                    <a:srcRect/>
                    <a:stretch>
                      <a:fillRect/>
                    </a:stretch>
                  </pic:blipFill>
                  <pic:spPr bwMode="auto">
                    <a:xfrm>
                      <a:off x="0" y="0"/>
                      <a:ext cx="2571750" cy="1790700"/>
                    </a:xfrm>
                    <a:prstGeom prst="rect">
                      <a:avLst/>
                    </a:prstGeom>
                    <a:noFill/>
                    <a:ln w="9525">
                      <a:solidFill>
                        <a:schemeClr val="accent1"/>
                      </a:solidFill>
                      <a:miter lim="800000"/>
                      <a:headEnd/>
                      <a:tailEnd/>
                    </a:ln>
                  </pic:spPr>
                </pic:pic>
              </a:graphicData>
            </a:graphic>
          </wp:anchor>
        </w:drawing>
      </w:r>
      <w:r w:rsidR="00880981">
        <w:rPr>
          <w:rFonts w:ascii="Calibri" w:hAnsi="Calibri"/>
          <w:sz w:val="20"/>
          <w:szCs w:val="20"/>
        </w:rPr>
        <w:t xml:space="preserve">Today you will be transferred from </w:t>
      </w:r>
      <w:proofErr w:type="spellStart"/>
      <w:r w:rsidR="00880981">
        <w:rPr>
          <w:rFonts w:ascii="Calibri" w:hAnsi="Calibri"/>
          <w:sz w:val="20"/>
          <w:szCs w:val="20"/>
        </w:rPr>
        <w:t>KuChawe</w:t>
      </w:r>
      <w:proofErr w:type="spellEnd"/>
      <w:r w:rsidR="00880981">
        <w:rPr>
          <w:rFonts w:ascii="Calibri" w:hAnsi="Calibri"/>
          <w:sz w:val="20"/>
          <w:szCs w:val="20"/>
        </w:rPr>
        <w:t xml:space="preserve"> Inn &amp; make your way to </w:t>
      </w:r>
      <w:proofErr w:type="spellStart"/>
      <w:r w:rsidR="00880981">
        <w:rPr>
          <w:rFonts w:ascii="Calibri" w:hAnsi="Calibri"/>
          <w:sz w:val="20"/>
          <w:szCs w:val="20"/>
        </w:rPr>
        <w:t>Mvuu</w:t>
      </w:r>
      <w:proofErr w:type="spellEnd"/>
      <w:r w:rsidR="00880981">
        <w:rPr>
          <w:rFonts w:ascii="Calibri" w:hAnsi="Calibri"/>
          <w:sz w:val="20"/>
          <w:szCs w:val="20"/>
        </w:rPr>
        <w:t xml:space="preserve"> Camp which is approximately a 1 ½ hour drive.</w:t>
      </w:r>
    </w:p>
    <w:p w:rsidR="00880981" w:rsidRDefault="00880981" w:rsidP="00880981">
      <w:pPr>
        <w:jc w:val="both"/>
        <w:rPr>
          <w:rFonts w:ascii="Calibri" w:hAnsi="Calibri"/>
          <w:sz w:val="20"/>
          <w:szCs w:val="20"/>
        </w:rPr>
      </w:pPr>
    </w:p>
    <w:p w:rsidR="00880981" w:rsidRDefault="00880981" w:rsidP="00880981">
      <w:pPr>
        <w:jc w:val="both"/>
        <w:rPr>
          <w:rFonts w:ascii="Calibri" w:hAnsi="Calibri"/>
          <w:sz w:val="20"/>
          <w:szCs w:val="20"/>
        </w:rPr>
      </w:pPr>
      <w:proofErr w:type="spellStart"/>
      <w:r w:rsidRPr="00AD49C5">
        <w:rPr>
          <w:rFonts w:ascii="Calibri" w:hAnsi="Calibri"/>
          <w:sz w:val="20"/>
          <w:szCs w:val="20"/>
        </w:rPr>
        <w:t>Mvuu</w:t>
      </w:r>
      <w:proofErr w:type="spellEnd"/>
      <w:r w:rsidR="008258B3">
        <w:rPr>
          <w:rFonts w:ascii="Calibri" w:hAnsi="Calibri"/>
          <w:sz w:val="20"/>
          <w:szCs w:val="20"/>
        </w:rPr>
        <w:t xml:space="preserve"> </w:t>
      </w:r>
      <w:r>
        <w:rPr>
          <w:rFonts w:ascii="Calibri" w:hAnsi="Calibri"/>
          <w:sz w:val="20"/>
          <w:szCs w:val="20"/>
        </w:rPr>
        <w:t>C</w:t>
      </w:r>
      <w:r w:rsidRPr="00AD49C5">
        <w:rPr>
          <w:rFonts w:ascii="Calibri" w:hAnsi="Calibri"/>
          <w:sz w:val="20"/>
          <w:szCs w:val="20"/>
        </w:rPr>
        <w:t>amp overlooks a broad stretch of the Shire River with a profusion of hippos, crocodiles and the amazing birdlife of the </w:t>
      </w:r>
      <w:proofErr w:type="spellStart"/>
      <w:r w:rsidRPr="00AD49C5">
        <w:rPr>
          <w:rFonts w:ascii="Calibri" w:hAnsi="Calibri"/>
          <w:sz w:val="20"/>
          <w:szCs w:val="20"/>
        </w:rPr>
        <w:t>Liwonde</w:t>
      </w:r>
      <w:proofErr w:type="spellEnd"/>
      <w:r w:rsidRPr="00AD49C5">
        <w:rPr>
          <w:rFonts w:ascii="Calibri" w:hAnsi="Calibri"/>
          <w:sz w:val="20"/>
          <w:szCs w:val="20"/>
        </w:rPr>
        <w:t xml:space="preserve"> National Park. Boat trips are the highlight and offer the best way to seeing the park’s elephants as well as the huge crocodiles. Birdlife is prolific with the park regarded as one of the finest birding spots in Africa - both for the number of species and the relative ease with which the ‘specials’ can be seen.</w:t>
      </w:r>
    </w:p>
    <w:p w:rsidR="00AE675D" w:rsidRDefault="00B45FC0" w:rsidP="00C75B03">
      <w:pPr>
        <w:jc w:val="both"/>
        <w:rPr>
          <w:rFonts w:asciiTheme="minorHAnsi" w:hAnsiTheme="minorHAnsi"/>
          <w:sz w:val="20"/>
          <w:szCs w:val="20"/>
        </w:rPr>
      </w:pPr>
      <w:r>
        <w:rPr>
          <w:rFonts w:asciiTheme="minorHAnsi" w:hAnsiTheme="minorHAnsi"/>
          <w:noProof/>
          <w:sz w:val="20"/>
          <w:szCs w:val="20"/>
          <w:lang w:val="en-GB" w:eastAsia="en-GB"/>
        </w:rPr>
        <w:drawing>
          <wp:anchor distT="0" distB="0" distL="114300" distR="114300" simplePos="0" relativeHeight="251677696" behindDoc="0" locked="0" layoutInCell="1" allowOverlap="1">
            <wp:simplePos x="0" y="0"/>
            <wp:positionH relativeFrom="column">
              <wp:posOffset>-2705100</wp:posOffset>
            </wp:positionH>
            <wp:positionV relativeFrom="paragraph">
              <wp:posOffset>106045</wp:posOffset>
            </wp:positionV>
            <wp:extent cx="2571750" cy="1685925"/>
            <wp:effectExtent l="19050" t="19050" r="19050" b="28575"/>
            <wp:wrapSquare wrapText="bothSides"/>
            <wp:docPr id="14" name="Picture 14" descr="http://www.sunnsandmw.com/Facilities/mvuupi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www.sunnsandmw.com/Facilities/mvuupic.jpg"/>
                    <pic:cNvPicPr>
                      <a:picLocks noChangeAspect="1" noChangeArrowheads="1"/>
                    </pic:cNvPicPr>
                  </pic:nvPicPr>
                  <pic:blipFill>
                    <a:blip r:embed="rId31" r:link="rId32"/>
                    <a:srcRect/>
                    <a:stretch>
                      <a:fillRect/>
                    </a:stretch>
                  </pic:blipFill>
                  <pic:spPr bwMode="auto">
                    <a:xfrm>
                      <a:off x="0" y="0"/>
                      <a:ext cx="2571750" cy="1685925"/>
                    </a:xfrm>
                    <a:prstGeom prst="rect">
                      <a:avLst/>
                    </a:prstGeom>
                    <a:noFill/>
                    <a:ln w="9525">
                      <a:solidFill>
                        <a:schemeClr val="accent1"/>
                      </a:solidFill>
                      <a:miter lim="800000"/>
                      <a:headEnd/>
                      <a:tailEnd/>
                    </a:ln>
                  </pic:spPr>
                </pic:pic>
              </a:graphicData>
            </a:graphic>
          </wp:anchor>
        </w:drawing>
      </w:r>
    </w:p>
    <w:p w:rsidR="00D52472" w:rsidRPr="00AD49C5" w:rsidRDefault="00D52472" w:rsidP="00D52472">
      <w:pPr>
        <w:rPr>
          <w:rFonts w:ascii="Calibri" w:hAnsi="Calibri"/>
          <w:sz w:val="20"/>
          <w:szCs w:val="20"/>
        </w:rPr>
      </w:pPr>
      <w:r>
        <w:rPr>
          <w:rFonts w:ascii="Calibri" w:hAnsi="Calibri"/>
          <w:sz w:val="20"/>
          <w:szCs w:val="20"/>
        </w:rPr>
        <w:t>The accommodation i</w:t>
      </w:r>
      <w:r w:rsidRPr="00AD49C5">
        <w:rPr>
          <w:rFonts w:ascii="Calibri" w:hAnsi="Calibri"/>
          <w:sz w:val="20"/>
          <w:szCs w:val="20"/>
        </w:rPr>
        <w:t>s a clever mix of stone and canvas chalets and specially-designed family tents. Activities at </w:t>
      </w:r>
      <w:proofErr w:type="spellStart"/>
      <w:r w:rsidRPr="00AD49C5">
        <w:rPr>
          <w:rFonts w:ascii="Calibri" w:hAnsi="Calibri"/>
          <w:sz w:val="20"/>
          <w:szCs w:val="20"/>
        </w:rPr>
        <w:t>Mvuu</w:t>
      </w:r>
      <w:proofErr w:type="spellEnd"/>
      <w:r w:rsidRPr="00AD49C5">
        <w:rPr>
          <w:rFonts w:ascii="Calibri" w:hAnsi="Calibri"/>
          <w:sz w:val="20"/>
          <w:szCs w:val="20"/>
        </w:rPr>
        <w:t xml:space="preserve"> Camp revolve around boating trips on the Shire River and game drives (morning and afternoon/evening). Nature walks and bike rides are also incredibly popular.</w:t>
      </w:r>
    </w:p>
    <w:p w:rsidR="00D52472" w:rsidRDefault="00D52472" w:rsidP="00D52472">
      <w:pPr>
        <w:rPr>
          <w:rFonts w:ascii="Calibri" w:hAnsi="Calibri"/>
          <w:sz w:val="20"/>
          <w:szCs w:val="20"/>
        </w:rPr>
      </w:pPr>
    </w:p>
    <w:p w:rsidR="00D52472" w:rsidRPr="00AD49C5" w:rsidRDefault="00D52472" w:rsidP="00D52472">
      <w:pPr>
        <w:rPr>
          <w:rFonts w:ascii="Calibri" w:hAnsi="Calibri"/>
          <w:sz w:val="20"/>
          <w:szCs w:val="20"/>
        </w:rPr>
      </w:pPr>
      <w:r w:rsidRPr="00AD49C5">
        <w:rPr>
          <w:rFonts w:ascii="Calibri" w:hAnsi="Calibri"/>
          <w:sz w:val="20"/>
          <w:szCs w:val="20"/>
        </w:rPr>
        <w:t xml:space="preserve">The wildlife includes large breeding herds of elephant, plenty of hippo and crocodile, sable antelope, impala, reedbuck, </w:t>
      </w:r>
      <w:proofErr w:type="spellStart"/>
      <w:r w:rsidRPr="00AD49C5">
        <w:rPr>
          <w:rFonts w:ascii="Calibri" w:hAnsi="Calibri"/>
          <w:sz w:val="20"/>
          <w:szCs w:val="20"/>
        </w:rPr>
        <w:t>oribi</w:t>
      </w:r>
      <w:proofErr w:type="spellEnd"/>
      <w:r w:rsidRPr="00AD49C5">
        <w:rPr>
          <w:rFonts w:ascii="Calibri" w:hAnsi="Calibri"/>
          <w:sz w:val="20"/>
          <w:szCs w:val="20"/>
        </w:rPr>
        <w:t xml:space="preserve">, leopard, </w:t>
      </w:r>
      <w:proofErr w:type="spellStart"/>
      <w:r w:rsidRPr="00AD49C5">
        <w:rPr>
          <w:rFonts w:ascii="Calibri" w:hAnsi="Calibri"/>
          <w:sz w:val="20"/>
          <w:szCs w:val="20"/>
        </w:rPr>
        <w:t>serval</w:t>
      </w:r>
      <w:proofErr w:type="spellEnd"/>
      <w:r w:rsidRPr="00AD49C5">
        <w:rPr>
          <w:rFonts w:ascii="Calibri" w:hAnsi="Calibri"/>
          <w:sz w:val="20"/>
          <w:szCs w:val="20"/>
        </w:rPr>
        <w:t xml:space="preserve"> and lion. Birdlife is prolific with the park regarded as one of the finest birding spots in Africa</w:t>
      </w:r>
    </w:p>
    <w:p w:rsidR="00D52472" w:rsidRDefault="00D52472" w:rsidP="00C75B03">
      <w:pPr>
        <w:jc w:val="both"/>
        <w:rPr>
          <w:rFonts w:asciiTheme="minorHAnsi" w:hAnsiTheme="minorHAnsi"/>
          <w:sz w:val="20"/>
          <w:szCs w:val="20"/>
        </w:rPr>
      </w:pPr>
    </w:p>
    <w:p w:rsidR="00570F26" w:rsidRDefault="00570F26" w:rsidP="00C75B03">
      <w:pPr>
        <w:jc w:val="both"/>
        <w:rPr>
          <w:rFonts w:asciiTheme="minorHAnsi" w:hAnsiTheme="minorHAnsi"/>
          <w:sz w:val="20"/>
          <w:szCs w:val="20"/>
        </w:rPr>
      </w:pPr>
    </w:p>
    <w:p w:rsidR="00570F26" w:rsidRDefault="00570F26" w:rsidP="00C75B03">
      <w:pPr>
        <w:jc w:val="both"/>
        <w:rPr>
          <w:rFonts w:asciiTheme="minorHAnsi" w:hAnsiTheme="minorHAnsi"/>
          <w:sz w:val="20"/>
          <w:szCs w:val="20"/>
        </w:rPr>
      </w:pPr>
    </w:p>
    <w:p w:rsidR="00570F26" w:rsidRDefault="00570F26" w:rsidP="00C75B03">
      <w:pPr>
        <w:jc w:val="both"/>
        <w:rPr>
          <w:rFonts w:asciiTheme="minorHAnsi" w:hAnsiTheme="minorHAnsi"/>
          <w:sz w:val="20"/>
          <w:szCs w:val="20"/>
        </w:rPr>
      </w:pPr>
    </w:p>
    <w:p w:rsidR="00570F26" w:rsidRDefault="00570F26" w:rsidP="00C75B03">
      <w:pPr>
        <w:jc w:val="both"/>
        <w:rPr>
          <w:rFonts w:asciiTheme="minorHAnsi" w:hAnsiTheme="minorHAnsi"/>
          <w:sz w:val="20"/>
          <w:szCs w:val="20"/>
        </w:rPr>
      </w:pPr>
    </w:p>
    <w:p w:rsidR="002F6D45" w:rsidRPr="00B54936" w:rsidRDefault="002F6D45" w:rsidP="002F6D45">
      <w:pPr>
        <w:jc w:val="center"/>
        <w:rPr>
          <w:rFonts w:ascii="Calibri" w:hAnsi="Calibri"/>
          <w:b/>
          <w:smallCaps/>
          <w:color w:val="000000"/>
          <w:sz w:val="20"/>
          <w:szCs w:val="20"/>
        </w:rPr>
      </w:pPr>
    </w:p>
    <w:p w:rsidR="002F6D45" w:rsidRPr="00B54936" w:rsidRDefault="00C66179" w:rsidP="002F6D45">
      <w:pPr>
        <w:jc w:val="center"/>
        <w:rPr>
          <w:rFonts w:ascii="Calibri" w:hAnsi="Calibri"/>
          <w:b/>
          <w:smallCaps/>
          <w:color w:val="000000"/>
          <w:sz w:val="20"/>
          <w:szCs w:val="20"/>
        </w:rPr>
      </w:pPr>
      <w:r>
        <w:rPr>
          <w:rFonts w:ascii="Calibri" w:hAnsi="Calibri"/>
          <w:b/>
          <w:smallCaps/>
          <w:noProof/>
          <w:color w:val="000000"/>
          <w:sz w:val="20"/>
          <w:szCs w:val="20"/>
          <w:lang w:val="en-GB" w:eastAsia="en-GB"/>
        </w:rPr>
        <w:drawing>
          <wp:anchor distT="0" distB="0" distL="114300" distR="114300" simplePos="0" relativeHeight="251678720" behindDoc="0" locked="0" layoutInCell="1" allowOverlap="1">
            <wp:simplePos x="0" y="0"/>
            <wp:positionH relativeFrom="column">
              <wp:posOffset>-9525</wp:posOffset>
            </wp:positionH>
            <wp:positionV relativeFrom="paragraph">
              <wp:posOffset>-112395</wp:posOffset>
            </wp:positionV>
            <wp:extent cx="2571750" cy="1676400"/>
            <wp:effectExtent l="19050" t="19050" r="19050" b="19050"/>
            <wp:wrapSquare wrapText="bothSides"/>
            <wp:docPr id="15" name="Picture 15" descr="Mvuu Camp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Mvuu Camp                     "/>
                    <pic:cNvPicPr>
                      <a:picLocks noChangeAspect="1" noChangeArrowheads="1"/>
                    </pic:cNvPicPr>
                  </pic:nvPicPr>
                  <pic:blipFill>
                    <a:blip r:embed="rId33" r:link="rId34"/>
                    <a:srcRect/>
                    <a:stretch>
                      <a:fillRect/>
                    </a:stretch>
                  </pic:blipFill>
                  <pic:spPr bwMode="auto">
                    <a:xfrm>
                      <a:off x="0" y="0"/>
                      <a:ext cx="2571750" cy="1676400"/>
                    </a:xfrm>
                    <a:prstGeom prst="rect">
                      <a:avLst/>
                    </a:prstGeom>
                    <a:noFill/>
                    <a:ln w="9525">
                      <a:solidFill>
                        <a:schemeClr val="accent1"/>
                      </a:solidFill>
                      <a:miter lim="800000"/>
                      <a:headEnd/>
                      <a:tailEnd/>
                    </a:ln>
                  </pic:spPr>
                </pic:pic>
              </a:graphicData>
            </a:graphic>
          </wp:anchor>
        </w:drawing>
      </w:r>
    </w:p>
    <w:p w:rsidR="002F6D45" w:rsidRPr="00B54936" w:rsidRDefault="002F6D45" w:rsidP="002F6D45">
      <w:pPr>
        <w:jc w:val="center"/>
        <w:rPr>
          <w:rFonts w:ascii="Calibri" w:hAnsi="Calibri"/>
          <w:b/>
          <w:smallCaps/>
          <w:color w:val="000000"/>
          <w:sz w:val="20"/>
          <w:szCs w:val="20"/>
        </w:rPr>
      </w:pPr>
      <w:r w:rsidRPr="00B54936">
        <w:rPr>
          <w:rFonts w:ascii="Calibri" w:hAnsi="Calibri"/>
          <w:b/>
          <w:smallCaps/>
          <w:color w:val="000000"/>
          <w:sz w:val="20"/>
          <w:szCs w:val="20"/>
        </w:rPr>
        <w:t xml:space="preserve">You have been booked into </w:t>
      </w:r>
      <w:proofErr w:type="spellStart"/>
      <w:r w:rsidRPr="00B54936">
        <w:rPr>
          <w:rFonts w:ascii="Calibri" w:hAnsi="Calibri"/>
          <w:b/>
          <w:smallCaps/>
          <w:color w:val="000000"/>
          <w:sz w:val="20"/>
          <w:szCs w:val="20"/>
        </w:rPr>
        <w:t>Mvuu</w:t>
      </w:r>
      <w:proofErr w:type="spellEnd"/>
      <w:r w:rsidRPr="00B54936">
        <w:rPr>
          <w:rFonts w:ascii="Calibri" w:hAnsi="Calibri"/>
          <w:b/>
          <w:smallCaps/>
          <w:color w:val="000000"/>
          <w:sz w:val="20"/>
          <w:szCs w:val="20"/>
        </w:rPr>
        <w:t xml:space="preserve"> Camp for 2 nights on a Full Board Basis.</w:t>
      </w:r>
    </w:p>
    <w:p w:rsidR="002F6D45" w:rsidRPr="00B54936" w:rsidRDefault="002F6D45" w:rsidP="002F6D45">
      <w:pPr>
        <w:jc w:val="center"/>
        <w:rPr>
          <w:rFonts w:ascii="Calibri" w:hAnsi="Calibri"/>
          <w:smallCaps/>
          <w:color w:val="000000"/>
          <w:sz w:val="20"/>
          <w:szCs w:val="20"/>
        </w:rPr>
      </w:pPr>
      <w:r w:rsidRPr="00B54936">
        <w:rPr>
          <w:rFonts w:ascii="Calibri" w:hAnsi="Calibri"/>
          <w:b/>
          <w:smallCaps/>
          <w:color w:val="000000"/>
          <w:sz w:val="20"/>
          <w:szCs w:val="20"/>
        </w:rPr>
        <w:t>Includes:</w:t>
      </w:r>
      <w:r w:rsidR="00B00B5F">
        <w:rPr>
          <w:rFonts w:ascii="Calibri" w:hAnsi="Calibri"/>
          <w:b/>
          <w:smallCaps/>
          <w:color w:val="000000"/>
          <w:sz w:val="20"/>
          <w:szCs w:val="20"/>
        </w:rPr>
        <w:t xml:space="preserve"> </w:t>
      </w:r>
      <w:r w:rsidRPr="00B54936">
        <w:rPr>
          <w:rFonts w:ascii="Calibri" w:hAnsi="Calibri"/>
          <w:smallCaps/>
          <w:color w:val="000000"/>
          <w:sz w:val="20"/>
          <w:szCs w:val="20"/>
        </w:rPr>
        <w:t>Accommodation, All Meals,</w:t>
      </w:r>
      <w:r w:rsidR="00544FA5" w:rsidRPr="00B54936">
        <w:rPr>
          <w:rFonts w:ascii="Calibri" w:hAnsi="Calibri"/>
          <w:smallCaps/>
          <w:color w:val="000000"/>
          <w:sz w:val="20"/>
          <w:szCs w:val="20"/>
        </w:rPr>
        <w:t xml:space="preserve"> Park Entry Fees,</w:t>
      </w:r>
      <w:r w:rsidRPr="00B54936">
        <w:rPr>
          <w:rFonts w:ascii="Calibri" w:hAnsi="Calibri"/>
          <w:smallCaps/>
          <w:color w:val="000000"/>
          <w:sz w:val="20"/>
          <w:szCs w:val="20"/>
        </w:rPr>
        <w:t xml:space="preserve"> A boat safari</w:t>
      </w:r>
      <w:r w:rsidR="00544FA5" w:rsidRPr="00B54936">
        <w:rPr>
          <w:rFonts w:ascii="Calibri" w:hAnsi="Calibri"/>
          <w:smallCaps/>
          <w:color w:val="000000"/>
          <w:sz w:val="20"/>
          <w:szCs w:val="20"/>
        </w:rPr>
        <w:t>, Walking Safari</w:t>
      </w:r>
      <w:r w:rsidRPr="00B54936">
        <w:rPr>
          <w:rFonts w:ascii="Calibri" w:hAnsi="Calibri"/>
          <w:smallCaps/>
          <w:color w:val="000000"/>
          <w:sz w:val="20"/>
          <w:szCs w:val="20"/>
        </w:rPr>
        <w:t>&amp; a game drive.</w:t>
      </w:r>
    </w:p>
    <w:p w:rsidR="002F6D45" w:rsidRPr="00B54936" w:rsidRDefault="002F6D45" w:rsidP="002F6D45">
      <w:pPr>
        <w:jc w:val="center"/>
        <w:rPr>
          <w:rFonts w:ascii="Calibri" w:hAnsi="Calibri"/>
          <w:smallCaps/>
          <w:color w:val="000000"/>
          <w:sz w:val="20"/>
          <w:szCs w:val="20"/>
        </w:rPr>
      </w:pPr>
    </w:p>
    <w:p w:rsidR="002F6D45" w:rsidRPr="00B54936" w:rsidRDefault="002F6D45" w:rsidP="002F6D45">
      <w:pPr>
        <w:jc w:val="center"/>
        <w:rPr>
          <w:rFonts w:ascii="Calibri" w:hAnsi="Calibri"/>
          <w:smallCaps/>
          <w:color w:val="000000"/>
          <w:sz w:val="20"/>
          <w:szCs w:val="20"/>
        </w:rPr>
      </w:pPr>
      <w:r w:rsidRPr="00B54936">
        <w:rPr>
          <w:rFonts w:ascii="Calibri" w:hAnsi="Calibri"/>
          <w:b/>
          <w:smallCaps/>
          <w:color w:val="000000"/>
          <w:sz w:val="20"/>
          <w:szCs w:val="20"/>
        </w:rPr>
        <w:t xml:space="preserve">Excludes: </w:t>
      </w:r>
      <w:r w:rsidRPr="00B54936">
        <w:rPr>
          <w:rFonts w:ascii="Calibri" w:hAnsi="Calibri"/>
          <w:smallCaps/>
          <w:color w:val="000000"/>
          <w:sz w:val="20"/>
          <w:szCs w:val="20"/>
        </w:rPr>
        <w:t>Drinks, Other Activities &amp; Excursions</w:t>
      </w:r>
    </w:p>
    <w:p w:rsidR="002F6D45" w:rsidRPr="00C12F3A" w:rsidRDefault="002F6D45" w:rsidP="002F6D45">
      <w:pPr>
        <w:jc w:val="center"/>
        <w:rPr>
          <w:rFonts w:ascii="Calibri" w:hAnsi="Calibri"/>
          <w:color w:val="000000"/>
          <w:sz w:val="20"/>
          <w:szCs w:val="20"/>
        </w:rPr>
      </w:pPr>
    </w:p>
    <w:p w:rsidR="00570F26" w:rsidRDefault="00570F26" w:rsidP="00C75B03">
      <w:pPr>
        <w:jc w:val="both"/>
        <w:rPr>
          <w:rFonts w:asciiTheme="minorHAnsi" w:hAnsiTheme="minorHAnsi"/>
          <w:sz w:val="20"/>
          <w:szCs w:val="20"/>
        </w:rPr>
      </w:pPr>
    </w:p>
    <w:p w:rsidR="00570F26" w:rsidRDefault="00570F26" w:rsidP="00C75B03">
      <w:pPr>
        <w:jc w:val="both"/>
        <w:rPr>
          <w:rFonts w:asciiTheme="minorHAnsi" w:hAnsiTheme="minorHAnsi"/>
          <w:sz w:val="20"/>
          <w:szCs w:val="20"/>
        </w:rPr>
      </w:pPr>
    </w:p>
    <w:p w:rsidR="00570F26" w:rsidRDefault="00570F26" w:rsidP="00C75B03">
      <w:pPr>
        <w:jc w:val="both"/>
        <w:rPr>
          <w:rFonts w:asciiTheme="minorHAnsi" w:hAnsiTheme="minorHAnsi"/>
          <w:sz w:val="20"/>
          <w:szCs w:val="20"/>
        </w:rPr>
      </w:pPr>
    </w:p>
    <w:p w:rsidR="006919DC" w:rsidRDefault="006919DC" w:rsidP="006919DC">
      <w:pPr>
        <w:jc w:val="both"/>
        <w:rPr>
          <w:rFonts w:ascii="Calibri" w:hAnsi="Calibri"/>
          <w:b/>
          <w:color w:val="00B050"/>
          <w:sz w:val="20"/>
          <w:szCs w:val="20"/>
        </w:rPr>
      </w:pPr>
      <w:r>
        <w:rPr>
          <w:rFonts w:ascii="Calibri" w:hAnsi="Calibri"/>
          <w:b/>
          <w:color w:val="00B050"/>
          <w:sz w:val="20"/>
          <w:szCs w:val="20"/>
        </w:rPr>
        <w:t>Day 8 – Blantyre</w:t>
      </w:r>
    </w:p>
    <w:p w:rsidR="006919DC" w:rsidRDefault="006919DC" w:rsidP="006919DC">
      <w:pPr>
        <w:jc w:val="both"/>
        <w:rPr>
          <w:color w:val="FF6600"/>
        </w:rPr>
      </w:pPr>
    </w:p>
    <w:p w:rsidR="006919DC" w:rsidRDefault="006919DC" w:rsidP="006919DC">
      <w:pPr>
        <w:jc w:val="both"/>
        <w:rPr>
          <w:rFonts w:ascii="Calibri" w:hAnsi="Calibri"/>
          <w:sz w:val="20"/>
          <w:szCs w:val="20"/>
        </w:rPr>
      </w:pPr>
      <w:r w:rsidRPr="0026081A">
        <w:rPr>
          <w:rFonts w:ascii="Calibri" w:hAnsi="Calibri"/>
          <w:sz w:val="20"/>
          <w:szCs w:val="20"/>
        </w:rPr>
        <w:t>After breakfast, you wil</w:t>
      </w:r>
      <w:r>
        <w:rPr>
          <w:rFonts w:ascii="Calibri" w:hAnsi="Calibri"/>
          <w:sz w:val="20"/>
          <w:szCs w:val="20"/>
        </w:rPr>
        <w:t>l be transferred back to Blantyre.</w:t>
      </w:r>
    </w:p>
    <w:p w:rsidR="006919DC" w:rsidRDefault="006919DC" w:rsidP="006919DC">
      <w:pPr>
        <w:jc w:val="both"/>
        <w:rPr>
          <w:rFonts w:ascii="Calibri" w:hAnsi="Calibri"/>
          <w:sz w:val="20"/>
          <w:szCs w:val="20"/>
        </w:rPr>
      </w:pPr>
    </w:p>
    <w:p w:rsidR="006919DC" w:rsidRPr="0026081A" w:rsidRDefault="006919DC" w:rsidP="006919DC">
      <w:pPr>
        <w:jc w:val="both"/>
        <w:rPr>
          <w:rFonts w:ascii="Calibri" w:hAnsi="Calibri"/>
          <w:sz w:val="20"/>
          <w:szCs w:val="20"/>
        </w:rPr>
      </w:pPr>
      <w:r w:rsidRPr="0026081A">
        <w:rPr>
          <w:rFonts w:ascii="Calibri" w:hAnsi="Calibri"/>
          <w:sz w:val="20"/>
          <w:szCs w:val="20"/>
        </w:rPr>
        <w:t>.</w:t>
      </w:r>
    </w:p>
    <w:p w:rsidR="006919DC" w:rsidRPr="00B54936" w:rsidRDefault="006919DC" w:rsidP="006919DC">
      <w:pPr>
        <w:jc w:val="center"/>
        <w:rPr>
          <w:rFonts w:ascii="Arial Narrow" w:hAnsi="Arial Narrow" w:cs="Arial"/>
          <w:b/>
          <w:smallCaps/>
          <w:color w:val="FF6600"/>
          <w:sz w:val="18"/>
          <w:szCs w:val="18"/>
        </w:rPr>
      </w:pPr>
      <w:r w:rsidRPr="00B54936">
        <w:rPr>
          <w:rFonts w:ascii="Arial Narrow" w:hAnsi="Arial Narrow" w:cs="Arial"/>
          <w:b/>
          <w:smallCaps/>
          <w:color w:val="FF6600"/>
          <w:sz w:val="18"/>
          <w:szCs w:val="18"/>
        </w:rPr>
        <w:t>End of Tour</w:t>
      </w:r>
    </w:p>
    <w:p w:rsidR="006919DC" w:rsidRPr="00B54936" w:rsidRDefault="00607B81" w:rsidP="006919DC">
      <w:pPr>
        <w:rPr>
          <w:rFonts w:ascii="Arial Narrow" w:hAnsi="Arial Narrow" w:cs="Arial"/>
          <w:b/>
          <w:smallCaps/>
          <w:color w:val="C00000"/>
          <w:sz w:val="28"/>
          <w:szCs w:val="28"/>
        </w:rPr>
      </w:pPr>
      <w:r>
        <w:rPr>
          <w:rFonts w:ascii="Arial Narrow" w:hAnsi="Arial Narrow" w:cs="Arial"/>
          <w:b/>
          <w:smallCaps/>
          <w:color w:val="C00000"/>
          <w:sz w:val="28"/>
          <w:szCs w:val="28"/>
        </w:rPr>
        <w:t xml:space="preserve">From </w:t>
      </w:r>
      <w:r w:rsidR="006919DC" w:rsidRPr="00B54936">
        <w:rPr>
          <w:rFonts w:ascii="Arial Narrow" w:hAnsi="Arial Narrow" w:cs="Arial"/>
          <w:b/>
          <w:smallCaps/>
          <w:color w:val="C00000"/>
          <w:sz w:val="28"/>
          <w:szCs w:val="28"/>
        </w:rPr>
        <w:t>US$</w:t>
      </w:r>
      <w:r w:rsidR="00B54936" w:rsidRPr="00B54936">
        <w:rPr>
          <w:rFonts w:ascii="Arial Narrow" w:hAnsi="Arial Narrow" w:cs="Arial"/>
          <w:b/>
          <w:smallCaps/>
          <w:color w:val="C00000"/>
          <w:sz w:val="28"/>
          <w:szCs w:val="28"/>
        </w:rPr>
        <w:t>2,25</w:t>
      </w:r>
      <w:r w:rsidR="00544FA5" w:rsidRPr="00B54936">
        <w:rPr>
          <w:rFonts w:ascii="Arial Narrow" w:hAnsi="Arial Narrow" w:cs="Arial"/>
          <w:b/>
          <w:smallCaps/>
          <w:color w:val="C00000"/>
          <w:sz w:val="28"/>
          <w:szCs w:val="28"/>
        </w:rPr>
        <w:t>0</w:t>
      </w:r>
      <w:r w:rsidR="00C66179">
        <w:rPr>
          <w:rFonts w:ascii="Arial Narrow" w:hAnsi="Arial Narrow" w:cs="Arial"/>
          <w:b/>
          <w:smallCaps/>
          <w:color w:val="C00000"/>
          <w:sz w:val="28"/>
          <w:szCs w:val="28"/>
        </w:rPr>
        <w:t xml:space="preserve">-00 </w:t>
      </w:r>
      <w:r w:rsidR="006919DC" w:rsidRPr="00B54936">
        <w:rPr>
          <w:rFonts w:ascii="Arial Narrow" w:hAnsi="Arial Narrow" w:cs="Arial"/>
          <w:b/>
          <w:smallCaps/>
          <w:color w:val="C00000"/>
          <w:sz w:val="28"/>
          <w:szCs w:val="28"/>
        </w:rPr>
        <w:t>per person, sharing</w:t>
      </w:r>
      <w:r w:rsidR="00C66179">
        <w:rPr>
          <w:rFonts w:ascii="Arial Narrow" w:hAnsi="Arial Narrow" w:cs="Arial"/>
          <w:b/>
          <w:smallCaps/>
          <w:color w:val="C00000"/>
          <w:sz w:val="28"/>
          <w:szCs w:val="28"/>
        </w:rPr>
        <w:t xml:space="preserve"> (To be confirmed at time of enquiry)</w:t>
      </w:r>
    </w:p>
    <w:p w:rsidR="006919DC" w:rsidRPr="00B54936" w:rsidRDefault="006919DC" w:rsidP="006919DC">
      <w:pPr>
        <w:jc w:val="center"/>
        <w:rPr>
          <w:rFonts w:ascii="Arial Narrow" w:hAnsi="Arial Narrow" w:cs="Arial"/>
          <w:b/>
          <w:smallCaps/>
          <w:color w:val="FF6600"/>
          <w:sz w:val="16"/>
          <w:szCs w:val="16"/>
        </w:rPr>
      </w:pPr>
    </w:p>
    <w:p w:rsidR="006919DC" w:rsidRPr="00446DE1" w:rsidRDefault="006919DC" w:rsidP="006919DC">
      <w:pPr>
        <w:rPr>
          <w:rFonts w:ascii="Calibri" w:hAnsi="Calibri" w:cs="Tahoma"/>
          <w:b/>
          <w:color w:val="008000"/>
          <w:sz w:val="18"/>
          <w:szCs w:val="18"/>
        </w:rPr>
      </w:pPr>
      <w:r>
        <w:rPr>
          <w:rFonts w:ascii="Calibri" w:hAnsi="Calibri" w:cs="Tahoma"/>
          <w:b/>
          <w:color w:val="008000"/>
          <w:sz w:val="18"/>
          <w:szCs w:val="18"/>
        </w:rPr>
        <w:t>This</w:t>
      </w:r>
      <w:r w:rsidRPr="00446DE1">
        <w:rPr>
          <w:rFonts w:ascii="Calibri" w:hAnsi="Calibri" w:cs="Tahoma"/>
          <w:b/>
          <w:color w:val="008000"/>
          <w:sz w:val="18"/>
          <w:szCs w:val="18"/>
        </w:rPr>
        <w:t xml:space="preserve"> includes,</w:t>
      </w:r>
    </w:p>
    <w:p w:rsidR="006919DC" w:rsidRPr="00446DE1" w:rsidRDefault="006919DC" w:rsidP="006919DC">
      <w:pPr>
        <w:jc w:val="both"/>
        <w:rPr>
          <w:rFonts w:ascii="Calibri" w:hAnsi="Calibri" w:cs="Tahoma"/>
          <w:color w:val="000000"/>
          <w:sz w:val="18"/>
          <w:szCs w:val="18"/>
        </w:rPr>
      </w:pPr>
      <w:r w:rsidRPr="00446DE1">
        <w:rPr>
          <w:rFonts w:ascii="Calibri" w:hAnsi="Calibri" w:cs="Tahoma"/>
          <w:color w:val="000000"/>
          <w:sz w:val="18"/>
          <w:szCs w:val="18"/>
        </w:rPr>
        <w:t>Accommodation,</w:t>
      </w:r>
      <w:r>
        <w:rPr>
          <w:rFonts w:ascii="Calibri" w:hAnsi="Calibri" w:cs="Tahoma"/>
          <w:color w:val="000000"/>
          <w:sz w:val="18"/>
          <w:szCs w:val="18"/>
        </w:rPr>
        <w:t xml:space="preserve"> All Transfers,</w:t>
      </w:r>
      <w:r w:rsidRPr="00446DE1">
        <w:rPr>
          <w:rFonts w:ascii="Calibri" w:hAnsi="Calibri" w:cs="Tahoma"/>
          <w:color w:val="000000"/>
          <w:sz w:val="18"/>
          <w:szCs w:val="18"/>
        </w:rPr>
        <w:t xml:space="preserve"> Meals at all lodges as specified, </w:t>
      </w:r>
      <w:r>
        <w:rPr>
          <w:rFonts w:ascii="Calibri" w:hAnsi="Calibri" w:cs="Tahoma"/>
          <w:color w:val="000000"/>
          <w:sz w:val="18"/>
          <w:szCs w:val="18"/>
        </w:rPr>
        <w:t>Activities as specified</w:t>
      </w:r>
      <w:r w:rsidR="00BF50B4">
        <w:rPr>
          <w:rFonts w:ascii="Calibri" w:hAnsi="Calibri" w:cs="Tahoma"/>
          <w:color w:val="000000"/>
          <w:sz w:val="18"/>
          <w:szCs w:val="18"/>
        </w:rPr>
        <w:t xml:space="preserve"> and Park Entry Fees at </w:t>
      </w:r>
      <w:proofErr w:type="spellStart"/>
      <w:r w:rsidR="00BF50B4">
        <w:rPr>
          <w:rFonts w:ascii="Calibri" w:hAnsi="Calibri" w:cs="Tahoma"/>
          <w:color w:val="000000"/>
          <w:sz w:val="18"/>
          <w:szCs w:val="18"/>
        </w:rPr>
        <w:t>Mvuu</w:t>
      </w:r>
      <w:proofErr w:type="spellEnd"/>
      <w:r w:rsidR="00BF50B4">
        <w:rPr>
          <w:rFonts w:ascii="Calibri" w:hAnsi="Calibri" w:cs="Tahoma"/>
          <w:color w:val="000000"/>
          <w:sz w:val="18"/>
          <w:szCs w:val="18"/>
        </w:rPr>
        <w:t xml:space="preserve"> Camp</w:t>
      </w:r>
    </w:p>
    <w:p w:rsidR="006919DC" w:rsidRDefault="006919DC" w:rsidP="006919DC">
      <w:pPr>
        <w:jc w:val="both"/>
        <w:rPr>
          <w:rFonts w:ascii="Calibri" w:hAnsi="Calibri" w:cs="Tahoma"/>
          <w:b/>
          <w:color w:val="008000"/>
          <w:sz w:val="18"/>
          <w:szCs w:val="18"/>
        </w:rPr>
      </w:pPr>
    </w:p>
    <w:p w:rsidR="006919DC" w:rsidRPr="00446DE1" w:rsidRDefault="006919DC" w:rsidP="006919DC">
      <w:pPr>
        <w:jc w:val="both"/>
        <w:rPr>
          <w:rFonts w:ascii="Calibri" w:hAnsi="Calibri" w:cs="Tahoma"/>
          <w:color w:val="008000"/>
          <w:sz w:val="18"/>
          <w:szCs w:val="18"/>
        </w:rPr>
      </w:pPr>
      <w:r w:rsidRPr="00446DE1">
        <w:rPr>
          <w:rFonts w:ascii="Calibri" w:hAnsi="Calibri" w:cs="Tahoma"/>
          <w:b/>
          <w:color w:val="008000"/>
          <w:sz w:val="18"/>
          <w:szCs w:val="18"/>
        </w:rPr>
        <w:t>Th</w:t>
      </w:r>
      <w:r>
        <w:rPr>
          <w:rFonts w:ascii="Calibri" w:hAnsi="Calibri" w:cs="Tahoma"/>
          <w:b/>
          <w:color w:val="008000"/>
          <w:sz w:val="18"/>
          <w:szCs w:val="18"/>
        </w:rPr>
        <w:t>is</w:t>
      </w:r>
      <w:r w:rsidRPr="00446DE1">
        <w:rPr>
          <w:rFonts w:ascii="Calibri" w:hAnsi="Calibri" w:cs="Tahoma"/>
          <w:b/>
          <w:color w:val="008000"/>
          <w:sz w:val="18"/>
          <w:szCs w:val="18"/>
        </w:rPr>
        <w:t xml:space="preserve"> excludes</w:t>
      </w:r>
      <w:r w:rsidRPr="00446DE1">
        <w:rPr>
          <w:rFonts w:ascii="Calibri" w:hAnsi="Calibri" w:cs="Tahoma"/>
          <w:color w:val="008000"/>
          <w:sz w:val="18"/>
          <w:szCs w:val="18"/>
        </w:rPr>
        <w:t>,</w:t>
      </w:r>
    </w:p>
    <w:p w:rsidR="006919DC" w:rsidRDefault="006919DC" w:rsidP="006919DC">
      <w:pPr>
        <w:jc w:val="both"/>
        <w:rPr>
          <w:rFonts w:ascii="Calibri" w:hAnsi="Calibri" w:cs="Tahoma"/>
          <w:color w:val="000000"/>
          <w:sz w:val="18"/>
          <w:szCs w:val="18"/>
        </w:rPr>
      </w:pPr>
      <w:r w:rsidRPr="00446DE1">
        <w:rPr>
          <w:rFonts w:ascii="Calibri" w:hAnsi="Calibri" w:cs="Tahoma"/>
          <w:color w:val="000000"/>
          <w:sz w:val="18"/>
          <w:szCs w:val="18"/>
        </w:rPr>
        <w:t xml:space="preserve">Drinks, </w:t>
      </w:r>
      <w:r w:rsidR="00607B81">
        <w:rPr>
          <w:rFonts w:ascii="Calibri" w:hAnsi="Calibri" w:cs="Tahoma"/>
          <w:color w:val="000000"/>
          <w:sz w:val="18"/>
          <w:szCs w:val="18"/>
        </w:rPr>
        <w:t>o</w:t>
      </w:r>
      <w:r w:rsidRPr="00446DE1">
        <w:rPr>
          <w:rFonts w:ascii="Calibri" w:hAnsi="Calibri" w:cs="Tahoma"/>
          <w:color w:val="000000"/>
          <w:sz w:val="18"/>
          <w:szCs w:val="18"/>
        </w:rPr>
        <w:t xml:space="preserve">ther meals not specified, </w:t>
      </w:r>
      <w:r>
        <w:rPr>
          <w:rFonts w:ascii="Calibri" w:hAnsi="Calibri" w:cs="Tahoma"/>
          <w:color w:val="000000"/>
          <w:sz w:val="18"/>
          <w:szCs w:val="18"/>
        </w:rPr>
        <w:t>Excursions &amp;</w:t>
      </w:r>
      <w:r w:rsidRPr="00446DE1">
        <w:rPr>
          <w:rFonts w:ascii="Calibri" w:hAnsi="Calibri" w:cs="Tahoma"/>
          <w:color w:val="000000"/>
          <w:sz w:val="18"/>
          <w:szCs w:val="18"/>
        </w:rPr>
        <w:t>Activities not specified,</w:t>
      </w:r>
      <w:r>
        <w:rPr>
          <w:rFonts w:ascii="Calibri" w:hAnsi="Calibri" w:cs="Tahoma"/>
          <w:color w:val="000000"/>
          <w:sz w:val="18"/>
          <w:szCs w:val="18"/>
        </w:rPr>
        <w:t xml:space="preserve"> Boat Transfers at </w:t>
      </w:r>
      <w:proofErr w:type="spellStart"/>
      <w:r>
        <w:rPr>
          <w:rFonts w:ascii="Calibri" w:hAnsi="Calibri" w:cs="Tahoma"/>
          <w:color w:val="000000"/>
          <w:sz w:val="18"/>
          <w:szCs w:val="18"/>
        </w:rPr>
        <w:t>Mvuu</w:t>
      </w:r>
      <w:proofErr w:type="spellEnd"/>
      <w:r>
        <w:rPr>
          <w:rFonts w:ascii="Calibri" w:hAnsi="Calibri" w:cs="Tahoma"/>
          <w:color w:val="000000"/>
          <w:sz w:val="18"/>
          <w:szCs w:val="18"/>
        </w:rPr>
        <w:t xml:space="preserve"> Camp,</w:t>
      </w:r>
      <w:r w:rsidR="002A767A">
        <w:rPr>
          <w:rFonts w:ascii="Calibri" w:hAnsi="Calibri" w:cs="Tahoma"/>
          <w:color w:val="000000"/>
          <w:sz w:val="18"/>
          <w:szCs w:val="18"/>
        </w:rPr>
        <w:t xml:space="preserve"> </w:t>
      </w:r>
      <w:r>
        <w:rPr>
          <w:rFonts w:ascii="Calibri" w:hAnsi="Calibri" w:cs="Tahoma"/>
          <w:color w:val="000000"/>
          <w:sz w:val="18"/>
          <w:szCs w:val="18"/>
        </w:rPr>
        <w:t>A</w:t>
      </w:r>
      <w:r w:rsidRPr="00446DE1">
        <w:rPr>
          <w:rFonts w:ascii="Calibri" w:hAnsi="Calibri" w:cs="Tahoma"/>
          <w:color w:val="000000"/>
          <w:sz w:val="18"/>
          <w:szCs w:val="18"/>
        </w:rPr>
        <w:t>ny items personal in nature, Park Entry Fees at National Parks, Extras</w:t>
      </w:r>
      <w:r>
        <w:rPr>
          <w:rFonts w:ascii="Calibri" w:hAnsi="Calibri" w:cs="Tahoma"/>
          <w:color w:val="000000"/>
          <w:sz w:val="18"/>
          <w:szCs w:val="18"/>
        </w:rPr>
        <w:t>.</w:t>
      </w:r>
    </w:p>
    <w:p w:rsidR="006919DC" w:rsidRDefault="006919DC" w:rsidP="006919DC">
      <w:pPr>
        <w:jc w:val="both"/>
        <w:rPr>
          <w:rFonts w:ascii="Calibri" w:hAnsi="Calibri" w:cs="Tahoma"/>
          <w:color w:val="000000"/>
          <w:sz w:val="18"/>
          <w:szCs w:val="18"/>
        </w:rPr>
      </w:pPr>
    </w:p>
    <w:p w:rsidR="006919DC" w:rsidRDefault="006919DC" w:rsidP="006919DC">
      <w:pPr>
        <w:jc w:val="both"/>
        <w:rPr>
          <w:rFonts w:ascii="Calibri" w:hAnsi="Calibri" w:cs="Tahoma"/>
          <w:color w:val="000000"/>
          <w:sz w:val="18"/>
          <w:szCs w:val="18"/>
        </w:rPr>
      </w:pPr>
    </w:p>
    <w:p w:rsidR="00B54936" w:rsidRPr="003A2C1D" w:rsidRDefault="00B54936" w:rsidP="00B54936">
      <w:pPr>
        <w:tabs>
          <w:tab w:val="left" w:pos="426"/>
          <w:tab w:val="left" w:pos="156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rPr>
          <w:rFonts w:ascii="Arial" w:hAnsi="Arial" w:cs="Arial"/>
          <w:b/>
          <w:bCs/>
          <w:sz w:val="18"/>
          <w:szCs w:val="18"/>
          <w:u w:val="single"/>
        </w:rPr>
      </w:pPr>
      <w:r w:rsidRPr="009864C3">
        <w:rPr>
          <w:rFonts w:ascii="Arial" w:hAnsi="Arial" w:cs="Arial"/>
          <w:b/>
          <w:bCs/>
          <w:sz w:val="18"/>
          <w:szCs w:val="18"/>
          <w:u w:val="single"/>
        </w:rPr>
        <w:t>IMPORTANT:</w:t>
      </w:r>
    </w:p>
    <w:p w:rsidR="00B54936" w:rsidRPr="009864C3" w:rsidRDefault="00B54936" w:rsidP="00B54936">
      <w:pPr>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rPr>
          <w:rFonts w:ascii="Arial" w:hAnsi="Arial" w:cs="Arial"/>
          <w:sz w:val="18"/>
          <w:szCs w:val="18"/>
        </w:rPr>
      </w:pPr>
      <w:r w:rsidRPr="009864C3">
        <w:rPr>
          <w:rFonts w:ascii="Arial" w:hAnsi="Arial" w:cs="Arial"/>
          <w:sz w:val="18"/>
          <w:szCs w:val="18"/>
        </w:rPr>
        <w:t>This quotation is subject to the availability of all services at the time of making a reservation.</w:t>
      </w:r>
    </w:p>
    <w:p w:rsidR="00B54936" w:rsidRPr="009864C3" w:rsidRDefault="00B54936" w:rsidP="00B54936">
      <w:pPr>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rPr>
          <w:rFonts w:ascii="Arial" w:hAnsi="Arial" w:cs="Arial"/>
          <w:sz w:val="18"/>
          <w:szCs w:val="18"/>
        </w:rPr>
      </w:pPr>
      <w:r w:rsidRPr="009864C3">
        <w:rPr>
          <w:rFonts w:ascii="Arial" w:hAnsi="Arial" w:cs="Arial"/>
          <w:sz w:val="18"/>
          <w:szCs w:val="18"/>
        </w:rPr>
        <w:t>The price quoted is subject to change in the event of any unforeseen increases in fuel costs including currency fluctuations (relevant to aircraft or transfer services) and/or Government levies/taxes.</w:t>
      </w:r>
    </w:p>
    <w:p w:rsidR="006919DC" w:rsidRPr="007230AF" w:rsidRDefault="006919DC" w:rsidP="00C75B03">
      <w:pPr>
        <w:jc w:val="both"/>
        <w:rPr>
          <w:rFonts w:asciiTheme="minorHAnsi" w:hAnsiTheme="minorHAnsi"/>
          <w:sz w:val="20"/>
          <w:szCs w:val="20"/>
        </w:rPr>
      </w:pPr>
    </w:p>
    <w:sectPr w:rsidR="006919DC" w:rsidRPr="007230AF" w:rsidSect="008126B8">
      <w:headerReference w:type="default" r:id="rId3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B35B9" w:rsidRDefault="00DB35B9" w:rsidP="00BB199E">
      <w:r>
        <w:separator/>
      </w:r>
    </w:p>
  </w:endnote>
  <w:endnote w:type="continuationSeparator" w:id="0">
    <w:p w:rsidR="00DB35B9" w:rsidRDefault="00DB35B9" w:rsidP="00BB19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B35B9" w:rsidRDefault="00DB35B9" w:rsidP="00BB199E">
      <w:r>
        <w:separator/>
      </w:r>
    </w:p>
  </w:footnote>
  <w:footnote w:type="continuationSeparator" w:id="0">
    <w:p w:rsidR="00DB35B9" w:rsidRDefault="00DB35B9" w:rsidP="00BB19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199E" w:rsidRDefault="00DB35B9">
    <w:pPr>
      <w:pStyle w:val="Header"/>
    </w:pPr>
    <w:r>
      <w:rPr>
        <w:noProof/>
        <w:lang w:val="en-GB" w:eastAsia="en-GB"/>
      </w:rPr>
      <w:pict>
        <v:shapetype id="_x0000_t202" coordsize="21600,21600" o:spt="202" path="m,l,21600r21600,l21600,xe">
          <v:stroke joinstyle="miter"/>
          <v:path gradientshapeok="t" o:connecttype="rect"/>
        </v:shapetype>
        <v:shape id="Text Box 3" o:spid="_x0000_s2050" type="#_x0000_t202" style="position:absolute;margin-left:255.75pt;margin-top:-27.75pt;width:194.25pt;height:71.25pt;z-index:2516623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" stroked="f">
          <v:textbox>
            <w:txbxContent>
              <w:p w:rsidR="00BB199E" w:rsidRPr="00EF466E" w:rsidRDefault="00BB199E" w:rsidP="00BB199E">
                <w:pPr>
                  <w:jc w:val="right"/>
                  <w:rPr>
                    <w:sz w:val="18"/>
                    <w:szCs w:val="18"/>
                  </w:rPr>
                </w:pPr>
                <w:r w:rsidRPr="00EF466E">
                  <w:rPr>
                    <w:sz w:val="18"/>
                    <w:szCs w:val="18"/>
                  </w:rPr>
                  <w:t>No.20 Glyn Jones Road</w:t>
                </w:r>
              </w:p>
              <w:p w:rsidR="00BB199E" w:rsidRPr="00EF466E" w:rsidRDefault="00BB199E" w:rsidP="00BB199E">
                <w:pPr>
                  <w:jc w:val="right"/>
                  <w:rPr>
                    <w:sz w:val="18"/>
                    <w:szCs w:val="18"/>
                  </w:rPr>
                </w:pPr>
                <w:r w:rsidRPr="00EF466E">
                  <w:rPr>
                    <w:sz w:val="18"/>
                    <w:szCs w:val="18"/>
                  </w:rPr>
                  <w:t>P.O. Box 2279, Blantyre, Malawi</w:t>
                </w:r>
              </w:p>
              <w:p w:rsidR="00BB199E" w:rsidRPr="00EF466E" w:rsidRDefault="00BB199E" w:rsidP="00BB199E">
                <w:pPr>
                  <w:jc w:val="right"/>
                  <w:rPr>
                    <w:sz w:val="18"/>
                    <w:szCs w:val="18"/>
                  </w:rPr>
                </w:pPr>
                <w:r w:rsidRPr="00EF466E">
                  <w:rPr>
                    <w:sz w:val="18"/>
                    <w:szCs w:val="18"/>
                  </w:rPr>
                  <w:t>Tel/Fax: +265 (0) 1823709</w:t>
                </w:r>
              </w:p>
              <w:p w:rsidR="00BB199E" w:rsidRPr="00EF466E" w:rsidRDefault="00B54936" w:rsidP="00BB199E">
                <w:pPr>
                  <w:jc w:val="right"/>
                  <w:rPr>
                    <w:sz w:val="18"/>
                    <w:szCs w:val="18"/>
                  </w:rPr>
                </w:pPr>
                <w:r>
                  <w:rPr>
                    <w:sz w:val="18"/>
                    <w:szCs w:val="18"/>
                  </w:rPr>
                  <w:t>Cell: +265 (0) 881 350 096</w:t>
                </w:r>
              </w:p>
              <w:p w:rsidR="00BB199E" w:rsidRPr="00EF466E" w:rsidRDefault="00BB199E" w:rsidP="00BB199E">
                <w:pPr>
                  <w:jc w:val="right"/>
                  <w:rPr>
                    <w:sz w:val="18"/>
                    <w:szCs w:val="18"/>
                  </w:rPr>
                </w:pPr>
                <w:r w:rsidRPr="00EF466E">
                  <w:rPr>
                    <w:sz w:val="18"/>
                    <w:szCs w:val="18"/>
                  </w:rPr>
                  <w:t xml:space="preserve">Email: </w:t>
                </w:r>
                <w:hyperlink r:id="rId1" w:history="1">
                  <w:r w:rsidR="00B54936" w:rsidRPr="00A222BC">
                    <w:rPr>
                      <w:rStyle w:val="Hyperlink"/>
                      <w:sz w:val="18"/>
                      <w:szCs w:val="18"/>
                    </w:rPr>
                    <w:t>naomi@jambo-africa.com</w:t>
                  </w:r>
                </w:hyperlink>
              </w:p>
              <w:p w:rsidR="00BB199E" w:rsidRPr="00EF466E" w:rsidRDefault="00BB199E" w:rsidP="00BB199E">
                <w:pPr>
                  <w:jc w:val="right"/>
                  <w:rPr>
                    <w:sz w:val="18"/>
                    <w:szCs w:val="18"/>
                  </w:rPr>
                </w:pPr>
                <w:r w:rsidRPr="00EF466E">
                  <w:rPr>
                    <w:sz w:val="18"/>
                    <w:szCs w:val="18"/>
                  </w:rPr>
                  <w:t xml:space="preserve">Web: </w:t>
                </w:r>
                <w:hyperlink r:id="rId2" w:history="1">
                  <w:r w:rsidRPr="00EF466E">
                    <w:rPr>
                      <w:rStyle w:val="Hyperlink"/>
                      <w:sz w:val="18"/>
                      <w:szCs w:val="18"/>
                    </w:rPr>
                    <w:t>www.jambo-africa.com</w:t>
                  </w:r>
                </w:hyperlink>
              </w:p>
            </w:txbxContent>
          </v:textbox>
        </v:shape>
      </w:pict>
    </w:r>
    <w:r w:rsidR="00BB199E">
      <w:rPr>
        <w:noProof/>
        <w:lang w:val="en-GB" w:eastAsia="en-GB"/>
      </w:rPr>
      <w:drawing>
        <wp:anchor distT="0" distB="0" distL="114300" distR="114300" simplePos="0" relativeHeight="251660288" behindDoc="0" locked="0" layoutInCell="1" allowOverlap="1">
          <wp:simplePos x="0" y="0"/>
          <wp:positionH relativeFrom="column">
            <wp:posOffset>-85725</wp:posOffset>
          </wp:positionH>
          <wp:positionV relativeFrom="paragraph">
            <wp:posOffset>-323850</wp:posOffset>
          </wp:positionV>
          <wp:extent cx="1905000" cy="904875"/>
          <wp:effectExtent l="19050" t="0" r="0" b="0"/>
          <wp:wrapTopAndBottom/>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
                  <a:srcRect/>
                  <a:stretch>
                    <a:fillRect/>
                  </a:stretch>
                </pic:blipFill>
                <pic:spPr bwMode="auto">
                  <a:xfrm>
                    <a:off x="0" y="0"/>
                    <a:ext cx="1905000" cy="904875"/>
                  </a:xfrm>
                  <a:prstGeom prst="rect">
                    <a:avLst/>
                  </a:prstGeom>
                  <a:noFill/>
                </pic:spPr>
              </pic:pic>
            </a:graphicData>
          </a:graphic>
        </wp:anchor>
      </w:drawing>
    </w:r>
  </w:p>
  <w:p w:rsidR="00BB199E" w:rsidRDefault="00DB35B9">
    <w:pPr>
      <w:pStyle w:val="Header"/>
    </w:pPr>
    <w:r>
      <w:rPr>
        <w:noProof/>
        <w:lang w:val="en-GB" w:eastAsia="en-GB"/>
      </w:rPr>
      <w:pict>
        <v:line id="Line 1" o:spid="_x0000_s2049" style="position:absolute;z-index:251658240;visibility:visible" from="-16.5pt,36.8pt" to="442.5pt,3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" strokecolor="#f60" strokeweight="3pt"/>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singleLevel"/>
    <w:tmpl w:val="00000002"/>
    <w:lvl w:ilvl="0">
      <w:start w:val="1"/>
      <w:numFmt w:val="bullet"/>
      <w:lvlText w:val=""/>
      <w:lvlJc w:val="left"/>
      <w:pPr>
        <w:ind w:left="720" w:hanging="360"/>
      </w:pPr>
      <w:rPr>
        <w:rFonts w:ascii="Symbol" w:hAnsi="Symbol" w:cs="Symbol" w:hint="default"/>
        <w:b w:val="0"/>
        <w:bCs w:val="0"/>
        <w:i w:val="0"/>
        <w:iCs w:val="0"/>
        <w:strike w:val="0"/>
        <w:color w:val="auto"/>
        <w:sz w:val="18"/>
        <w:szCs w:val="18"/>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BB199E"/>
    <w:rsid w:val="00000B6A"/>
    <w:rsid w:val="00007A73"/>
    <w:rsid w:val="00117F78"/>
    <w:rsid w:val="00134C86"/>
    <w:rsid w:val="00144910"/>
    <w:rsid w:val="001653C0"/>
    <w:rsid w:val="0026534C"/>
    <w:rsid w:val="00271B09"/>
    <w:rsid w:val="0027610D"/>
    <w:rsid w:val="00276DCB"/>
    <w:rsid w:val="002A767A"/>
    <w:rsid w:val="002B6ADA"/>
    <w:rsid w:val="002F6D45"/>
    <w:rsid w:val="004429DC"/>
    <w:rsid w:val="00451B53"/>
    <w:rsid w:val="00457DD5"/>
    <w:rsid w:val="004C7148"/>
    <w:rsid w:val="00544FA5"/>
    <w:rsid w:val="00570F26"/>
    <w:rsid w:val="005F4530"/>
    <w:rsid w:val="00607B81"/>
    <w:rsid w:val="006711BE"/>
    <w:rsid w:val="006919DC"/>
    <w:rsid w:val="006D555F"/>
    <w:rsid w:val="007230AF"/>
    <w:rsid w:val="00750369"/>
    <w:rsid w:val="008126B8"/>
    <w:rsid w:val="008258B3"/>
    <w:rsid w:val="008607F9"/>
    <w:rsid w:val="0086190C"/>
    <w:rsid w:val="00874AEF"/>
    <w:rsid w:val="00880981"/>
    <w:rsid w:val="008A1433"/>
    <w:rsid w:val="00963092"/>
    <w:rsid w:val="00AB42F1"/>
    <w:rsid w:val="00AE675D"/>
    <w:rsid w:val="00B00B5F"/>
    <w:rsid w:val="00B45FC0"/>
    <w:rsid w:val="00B54936"/>
    <w:rsid w:val="00BA7ED1"/>
    <w:rsid w:val="00BB0CB7"/>
    <w:rsid w:val="00BB199E"/>
    <w:rsid w:val="00BB4975"/>
    <w:rsid w:val="00BF50B4"/>
    <w:rsid w:val="00C131E5"/>
    <w:rsid w:val="00C66179"/>
    <w:rsid w:val="00C718FE"/>
    <w:rsid w:val="00C75B03"/>
    <w:rsid w:val="00D52472"/>
    <w:rsid w:val="00DB35B9"/>
    <w:rsid w:val="00F52292"/>
    <w:rsid w:val="00FB003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5:docId w15:val="{D9DF079E-077B-44B4-A22A-56E7101757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6534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BB199E"/>
    <w:rPr>
      <w:color w:val="0000FF"/>
      <w:u w:val="single"/>
    </w:rPr>
  </w:style>
  <w:style w:type="paragraph" w:styleId="Header">
    <w:name w:val="header"/>
    <w:basedOn w:val="Normal"/>
    <w:link w:val="HeaderChar"/>
    <w:uiPriority w:val="99"/>
    <w:unhideWhenUsed/>
    <w:rsid w:val="00BB199E"/>
    <w:pPr>
      <w:tabs>
        <w:tab w:val="center" w:pos="4680"/>
        <w:tab w:val="right" w:pos="9360"/>
      </w:tabs>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BB199E"/>
  </w:style>
  <w:style w:type="paragraph" w:styleId="Footer">
    <w:name w:val="footer"/>
    <w:basedOn w:val="Normal"/>
    <w:link w:val="FooterChar"/>
    <w:uiPriority w:val="99"/>
    <w:unhideWhenUsed/>
    <w:rsid w:val="00BB199E"/>
    <w:pPr>
      <w:tabs>
        <w:tab w:val="center" w:pos="4680"/>
        <w:tab w:val="right" w:pos="9360"/>
      </w:tabs>
    </w:pPr>
  </w:style>
  <w:style w:type="character" w:customStyle="1" w:styleId="FooterChar">
    <w:name w:val="Footer Char"/>
    <w:basedOn w:val="DefaultParagraphFont"/>
    <w:link w:val="Footer"/>
    <w:uiPriority w:val="99"/>
    <w:rsid w:val="00BB199E"/>
  </w:style>
  <w:style w:type="paragraph" w:styleId="BalloonText">
    <w:name w:val="Balloon Text"/>
    <w:basedOn w:val="Normal"/>
    <w:link w:val="BalloonTextChar"/>
    <w:uiPriority w:val="99"/>
    <w:semiHidden/>
    <w:unhideWhenUsed/>
    <w:rsid w:val="00BB199E"/>
    <w:rPr>
      <w:rFonts w:ascii="Tahoma" w:hAnsi="Tahoma" w:cs="Tahoma"/>
      <w:sz w:val="16"/>
      <w:szCs w:val="16"/>
    </w:rPr>
  </w:style>
  <w:style w:type="character" w:customStyle="1" w:styleId="BalloonTextChar">
    <w:name w:val="Balloon Text Char"/>
    <w:basedOn w:val="DefaultParagraphFont"/>
    <w:link w:val="BalloonText"/>
    <w:uiPriority w:val="99"/>
    <w:semiHidden/>
    <w:rsid w:val="00BB199E"/>
    <w:rPr>
      <w:rFonts w:ascii="Tahoma" w:hAnsi="Tahoma" w:cs="Tahoma"/>
      <w:sz w:val="16"/>
      <w:szCs w:val="16"/>
    </w:rPr>
  </w:style>
  <w:style w:type="paragraph" w:customStyle="1" w:styleId="style3">
    <w:name w:val="style3"/>
    <w:basedOn w:val="Normal"/>
    <w:rsid w:val="0026534C"/>
    <w:pPr>
      <w:spacing w:before="100" w:beforeAutospacing="1" w:after="100" w:afterAutospacing="1"/>
    </w:pPr>
  </w:style>
  <w:style w:type="character" w:customStyle="1" w:styleId="style1641">
    <w:name w:val="style1641"/>
    <w:basedOn w:val="DefaultParagraphFont"/>
    <w:rsid w:val="007230AF"/>
    <w:rPr>
      <w:rFonts w:ascii="Century Gothic" w:hAnsi="Century Gothic" w:hint="default"/>
    </w:rPr>
  </w:style>
  <w:style w:type="character" w:customStyle="1" w:styleId="apple-converted-space">
    <w:name w:val="apple-converted-space"/>
    <w:basedOn w:val="DefaultParagraphFont"/>
    <w:rsid w:val="00C75B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31620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en.wikipedia.org/wiki/Southern_Region" TargetMode="External"/><Relationship Id="rId13" Type="http://schemas.openxmlformats.org/officeDocument/2006/relationships/image" Target="media/image2.jpeg"/><Relationship Id="rId18" Type="http://schemas.openxmlformats.org/officeDocument/2006/relationships/image" Target="media/image7.jpeg"/><Relationship Id="rId26" Type="http://schemas.openxmlformats.org/officeDocument/2006/relationships/image" Target="http://www.sunbirdmalawi.com/img/ku-chawe/full/2.jpg" TargetMode="External"/><Relationship Id="rId3" Type="http://schemas.openxmlformats.org/officeDocument/2006/relationships/settings" Target="settings.xml"/><Relationship Id="rId21" Type="http://schemas.openxmlformats.org/officeDocument/2006/relationships/hyperlink" Target="http://en.wikipedia.org/wiki/Zomba_Plateau" TargetMode="External"/><Relationship Id="rId34" Type="http://schemas.openxmlformats.org/officeDocument/2006/relationships/image" Target="http://www.malawitourism.com/assets_cm/FILES/image/lodge_mvuucamp2.jpg" TargetMode="External"/><Relationship Id="rId7" Type="http://schemas.openxmlformats.org/officeDocument/2006/relationships/image" Target="media/image1.png"/><Relationship Id="rId12" Type="http://schemas.openxmlformats.org/officeDocument/2006/relationships/hyperlink" Target="http://en.wikipedia.org/wiki/Mulanje_Mountain_Conservation_Trust" TargetMode="External"/><Relationship Id="rId17" Type="http://schemas.openxmlformats.org/officeDocument/2006/relationships/image" Target="media/image6.jpeg"/><Relationship Id="rId25" Type="http://schemas.openxmlformats.org/officeDocument/2006/relationships/image" Target="media/image9.jpeg"/><Relationship Id="rId33" Type="http://schemas.openxmlformats.org/officeDocument/2006/relationships/image" Target="media/image13.jpeg"/><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hyperlink" Target="http://en.wikipedia.org/wiki/British_Empire" TargetMode="External"/><Relationship Id="rId29" Type="http://schemas.openxmlformats.org/officeDocument/2006/relationships/image" Target="media/image11.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en.wikipedia.org/wiki/Mulanje_Massif" TargetMode="External"/><Relationship Id="rId24" Type="http://schemas.openxmlformats.org/officeDocument/2006/relationships/image" Target="http://www.sunsafaris.com/assets/image.php?width=456&amp;height=313&amp;image=/assets/pictureviewer/sunsafaris/safari/malawi/zomba-plateau/ku-chawe-inn/456a_kuchawe-inn_exterior.jpg" TargetMode="External"/><Relationship Id="rId32" Type="http://schemas.openxmlformats.org/officeDocument/2006/relationships/image" Target="http://www.sunnsandmw.com/Facilities/mvuupic.jpg" TargetMode="Externa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4.jpeg"/><Relationship Id="rId23" Type="http://schemas.openxmlformats.org/officeDocument/2006/relationships/image" Target="media/image8.jpeg"/><Relationship Id="rId28" Type="http://schemas.openxmlformats.org/officeDocument/2006/relationships/image" Target="http://wetu.com/ImageHandler/1280x1280/29215/RiftValleyExp%20%20WildernessSafaris%2006.jpg" TargetMode="External"/><Relationship Id="rId36" Type="http://schemas.openxmlformats.org/officeDocument/2006/relationships/fontTable" Target="fontTable.xml"/><Relationship Id="rId10" Type="http://schemas.openxmlformats.org/officeDocument/2006/relationships/hyperlink" Target="http://en.wikipedia.org/wiki/Mozambique" TargetMode="External"/><Relationship Id="rId19" Type="http://schemas.openxmlformats.org/officeDocument/2006/relationships/image" Target="http://www.sunsafaris.com/assets/image.php?width=456&amp;height=313&amp;image=/assets/pictureviewer/sunsafaris/safari/malawi/zomba-plateau/ku-chawe-inn/456c_kuchawe-inn_grounds.jpg" TargetMode="External"/><Relationship Id="rId31" Type="http://schemas.openxmlformats.org/officeDocument/2006/relationships/image" Target="media/image12.jpeg"/><Relationship Id="rId4" Type="http://schemas.openxmlformats.org/officeDocument/2006/relationships/webSettings" Target="webSettings.xml"/><Relationship Id="rId9" Type="http://schemas.openxmlformats.org/officeDocument/2006/relationships/hyperlink" Target="http://en.wikipedia.org/wiki/Malawi" TargetMode="External"/><Relationship Id="rId14" Type="http://schemas.openxmlformats.org/officeDocument/2006/relationships/image" Target="media/image3.png"/><Relationship Id="rId22" Type="http://schemas.openxmlformats.org/officeDocument/2006/relationships/hyperlink" Target="http://en.wikipedia.org/wiki/Juniperus_procera" TargetMode="External"/><Relationship Id="rId27" Type="http://schemas.openxmlformats.org/officeDocument/2006/relationships/image" Target="media/image10.jpeg"/><Relationship Id="rId30" Type="http://schemas.openxmlformats.org/officeDocument/2006/relationships/image" Target="http://africamemories.com/wp-content/uploads/Malawi-Mvuu-Camp00005.jpg" TargetMode="External"/><Relationship Id="rId35"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14.emf"/><Relationship Id="rId2" Type="http://schemas.openxmlformats.org/officeDocument/2006/relationships/hyperlink" Target="http://www.jambo-africa.com" TargetMode="External"/><Relationship Id="rId1" Type="http://schemas.openxmlformats.org/officeDocument/2006/relationships/hyperlink" Target="mailto:naomi@jambo-africa.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4</Pages>
  <Words>1123</Words>
  <Characters>6404</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JAMBO AFRICA</Company>
  <LinksUpToDate>false</LinksUpToDate>
  <CharactersWithSpaces>7512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JAMBO USER</dc:creator>
  <cp:lastModifiedBy>Max</cp:lastModifiedBy>
  <cp:revision>13</cp:revision>
  <cp:lastPrinted>2017-01-05T15:36:00Z</cp:lastPrinted>
  <dcterms:created xsi:type="dcterms:W3CDTF">2015-02-06T08:22:00Z</dcterms:created>
  <dcterms:modified xsi:type="dcterms:W3CDTF">2017-01-05T15:36:00Z</dcterms:modified>
</cp:coreProperties>
</file>